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AFE7" w14:textId="0E99C1E2" w:rsidR="00CA48BA" w:rsidRPr="00CA48BA" w:rsidRDefault="00DD691D" w:rsidP="00DD691D">
      <w:pPr>
        <w:spacing w:line="276" w:lineRule="auto"/>
        <w:jc w:val="center"/>
        <w:rPr>
          <w:rFonts w:ascii="Youth Touch DEMO" w:hAnsi="Youth Touch DEMO"/>
          <w:sz w:val="56"/>
          <w:szCs w:val="56"/>
        </w:rPr>
      </w:pPr>
      <w:r w:rsidRPr="00462965">
        <w:rPr>
          <w:rFonts w:ascii="SignPainter-HouseScript" w:eastAsia="Brush Script MT" w:hAnsi="SignPainter-HouseScript" w:cs="Brush Script MT"/>
          <w:color w:val="FFC000"/>
          <w:sz w:val="72"/>
          <w:szCs w:val="72"/>
        </w:rPr>
        <w:t xml:space="preserve">Vivre la semaine Sainte </w:t>
      </w:r>
      <w:r w:rsidRPr="00462965">
        <w:rPr>
          <w:rFonts w:ascii="SignPainter-HouseScript" w:eastAsia="Brush Script MT" w:hAnsi="SignPainter-HouseScript" w:cs="Brush Script MT"/>
          <w:color w:val="FFC000"/>
          <w:sz w:val="72"/>
          <w:szCs w:val="72"/>
        </w:rPr>
        <w:br/>
        <w:t>en famille</w:t>
      </w:r>
      <w:r>
        <w:rPr>
          <w:rFonts w:ascii="SignPainter-HouseScript" w:eastAsia="Brush Script MT" w:hAnsi="SignPainter-HouseScript" w:cs="Brush Script MT"/>
          <w:color w:val="FFC000"/>
          <w:sz w:val="72"/>
          <w:szCs w:val="72"/>
        </w:rPr>
        <w:t xml:space="preserve"> à domicile </w:t>
      </w:r>
      <w:r w:rsidRPr="00462965">
        <w:rPr>
          <w:rFonts w:ascii="SignPainter-HouseScript" w:eastAsia="Brush Script MT" w:hAnsi="SignPainter-HouseScript" w:cs="Brush Script MT"/>
          <w:color w:val="FFC000"/>
          <w:sz w:val="72"/>
          <w:szCs w:val="72"/>
        </w:rPr>
        <w:t>en 2021</w:t>
      </w:r>
      <w:r w:rsidR="00CA48BA">
        <w:rPr>
          <w:rFonts w:ascii="Youth Touch DEMO" w:hAnsi="Youth Touch DEMO"/>
          <w:sz w:val="56"/>
          <w:szCs w:val="56"/>
        </w:rPr>
        <w:br/>
      </w:r>
      <w:r w:rsidR="00CA48BA" w:rsidRPr="00AF3A92">
        <w:rPr>
          <w:rFonts w:ascii="Calibri" w:hAnsi="Calibri" w:cs="Calibri"/>
          <w:b/>
          <w:bCs/>
          <w:sz w:val="28"/>
          <w:szCs w:val="28"/>
        </w:rPr>
        <w:t>#ConnectésEnsembl</w:t>
      </w:r>
      <w:r w:rsidR="00CA48BA">
        <w:rPr>
          <w:rFonts w:ascii="Calibri" w:hAnsi="Calibri" w:cs="Calibri"/>
          <w:b/>
          <w:bCs/>
          <w:sz w:val="28"/>
          <w:szCs w:val="28"/>
        </w:rPr>
        <w:t>e</w:t>
      </w:r>
    </w:p>
    <w:p w14:paraId="33C0AF89" w14:textId="021ADC30" w:rsidR="00CA48BA" w:rsidRDefault="00CA48BA" w:rsidP="00CA48BA"/>
    <w:p w14:paraId="5B7DC081" w14:textId="024EEF02" w:rsidR="00CA48BA" w:rsidRDefault="00CA48BA" w:rsidP="00CA48BA"/>
    <w:p w14:paraId="2933D78D" w14:textId="77777777" w:rsidR="00CA48BA" w:rsidRPr="00CA48BA" w:rsidRDefault="00CA48BA" w:rsidP="00CA48BA"/>
    <w:p w14:paraId="3497BF04" w14:textId="45281858" w:rsidR="00C44501" w:rsidRPr="00C44501" w:rsidRDefault="00C44501" w:rsidP="001337DE">
      <w:pPr>
        <w:pBdr>
          <w:bottom w:val="single" w:sz="4" w:space="1" w:color="auto"/>
        </w:pBdr>
        <w:shd w:val="clear" w:color="auto" w:fill="FFD966" w:themeFill="accent4" w:themeFillTint="99"/>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t>Triduum Pascal</w:t>
      </w:r>
    </w:p>
    <w:p w14:paraId="3C87D192" w14:textId="77777777" w:rsidR="00C44501" w:rsidRPr="00C44501" w:rsidRDefault="00C44501" w:rsidP="00C44501">
      <w:pPr>
        <w:jc w:val="center"/>
        <w:rPr>
          <w:rFonts w:asciiTheme="majorHAnsi" w:hAnsiTheme="majorHAnsi" w:cstheme="majorHAnsi"/>
          <w:smallCaps/>
          <w:color w:val="000000" w:themeColor="text1"/>
          <w:sz w:val="10"/>
          <w:szCs w:val="10"/>
        </w:rPr>
      </w:pPr>
    </w:p>
    <w:p w14:paraId="417FB511" w14:textId="77777777" w:rsidR="00C44501" w:rsidRPr="00C44501" w:rsidRDefault="00C44501" w:rsidP="00C44501">
      <w:pPr>
        <w:jc w:val="center"/>
        <w:rPr>
          <w:rFonts w:asciiTheme="majorHAnsi" w:hAnsiTheme="majorHAnsi" w:cstheme="majorHAnsi"/>
          <w:smallCaps/>
          <w:color w:val="000000" w:themeColor="text1"/>
          <w:sz w:val="10"/>
          <w:szCs w:val="10"/>
        </w:rPr>
      </w:pPr>
    </w:p>
    <w:p w14:paraId="1BB145BF" w14:textId="77777777" w:rsidR="00C44501" w:rsidRPr="001337DE"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1337DE">
        <w:rPr>
          <w:rFonts w:asciiTheme="majorHAnsi" w:hAnsiTheme="majorHAnsi" w:cstheme="majorHAnsi"/>
          <w:smallCaps/>
          <w:color w:val="000000" w:themeColor="text1"/>
          <w:sz w:val="28"/>
          <w:szCs w:val="28"/>
        </w:rPr>
        <w:t>Vendredi saint</w:t>
      </w:r>
    </w:p>
    <w:p w14:paraId="7ACD6D4D" w14:textId="77777777" w:rsidR="00C44501" w:rsidRPr="00C44501" w:rsidRDefault="00C44501" w:rsidP="00C44501">
      <w:pPr>
        <w:rPr>
          <w:rFonts w:asciiTheme="majorHAnsi" w:hAnsiTheme="majorHAnsi" w:cstheme="majorHAnsi"/>
          <w:color w:val="000000" w:themeColor="text1"/>
        </w:rPr>
      </w:pPr>
    </w:p>
    <w:p w14:paraId="35E716AA" w14:textId="77777777"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croix est dépouillée, sans lumière ni ornement.</w:t>
      </w:r>
    </w:p>
    <w:p w14:paraId="7D5D3C9D" w14:textId="77777777" w:rsidR="00C44501" w:rsidRPr="00C44501" w:rsidRDefault="00C44501" w:rsidP="00C44501">
      <w:pPr>
        <w:rPr>
          <w:rFonts w:asciiTheme="majorHAnsi" w:hAnsiTheme="majorHAnsi" w:cstheme="majorHAnsi"/>
          <w:color w:val="000000" w:themeColor="text1"/>
        </w:rPr>
      </w:pPr>
    </w:p>
    <w:p w14:paraId="7CEB5076" w14:textId="77777777"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Ouverture liturgique</w:t>
      </w:r>
    </w:p>
    <w:p w14:paraId="6A7AC1C4" w14:textId="77777777" w:rsidR="00C44501" w:rsidRPr="00C44501" w:rsidRDefault="00C44501" w:rsidP="00C44501">
      <w:pPr>
        <w:rPr>
          <w:rFonts w:asciiTheme="majorHAnsi" w:hAnsiTheme="majorHAnsi" w:cstheme="majorHAnsi"/>
          <w:i/>
          <w:iCs/>
          <w:color w:val="000000" w:themeColor="text1"/>
        </w:rPr>
      </w:pPr>
    </w:p>
    <w:p w14:paraId="026862A2" w14:textId="77777777"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tient devant la croix en silence. On peut être à genoux.</w:t>
      </w:r>
    </w:p>
    <w:p w14:paraId="799C9FF0" w14:textId="77777777"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Celui qui préside à la prière dit :</w:t>
      </w:r>
    </w:p>
    <w:p w14:paraId="08B0B826" w14:textId="77777777" w:rsidR="00C44501" w:rsidRPr="00C44501" w:rsidRDefault="00C44501" w:rsidP="00C44501">
      <w:pPr>
        <w:rPr>
          <w:rFonts w:asciiTheme="majorHAnsi" w:hAnsiTheme="majorHAnsi" w:cstheme="majorHAnsi"/>
          <w:color w:val="000000" w:themeColor="text1"/>
        </w:rPr>
      </w:pPr>
    </w:p>
    <w:p w14:paraId="7E953AE1" w14:textId="77777777"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Seigneur, nous savons que tu aimes sans mesure,</w:t>
      </w:r>
    </w:p>
    <w:p w14:paraId="3E00C8F8" w14:textId="77777777"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Toi qui n’as pas refusé ton propre Fils,</w:t>
      </w:r>
    </w:p>
    <w:p w14:paraId="3F2A960E" w14:textId="77777777" w:rsidR="00C44501" w:rsidRPr="00C44501" w:rsidRDefault="00C44501" w:rsidP="00C4450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mais</w:t>
      </w:r>
      <w:proofErr w:type="gramEnd"/>
      <w:r w:rsidRPr="00C44501">
        <w:rPr>
          <w:rFonts w:asciiTheme="majorHAnsi" w:hAnsiTheme="majorHAnsi" w:cstheme="majorHAnsi"/>
          <w:b/>
          <w:bCs/>
          <w:color w:val="000000" w:themeColor="text1"/>
        </w:rPr>
        <w:t xml:space="preserve"> qui l’a envoyé pour sauver tous les hommes ;</w:t>
      </w:r>
    </w:p>
    <w:p w14:paraId="5FCB6742" w14:textId="77777777"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Aujourd’hui encore, montre-nous ton amour :</w:t>
      </w:r>
    </w:p>
    <w:p w14:paraId="19453675" w14:textId="77777777"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voulons suivre le Christ qui marche librement vers sa mort ;</w:t>
      </w:r>
    </w:p>
    <w:p w14:paraId="0F46D410" w14:textId="77777777"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Soutiens-nous comme tu l’as soutenu,</w:t>
      </w:r>
    </w:p>
    <w:p w14:paraId="2B422E13" w14:textId="77777777" w:rsidR="00C44501" w:rsidRPr="00C44501" w:rsidRDefault="00C44501" w:rsidP="00C4450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sanctifie-nous dans le mystère de sa Pâque.</w:t>
      </w:r>
    </w:p>
    <w:p w14:paraId="24EE5496" w14:textId="77777777"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14:paraId="662FD57B" w14:textId="77777777" w:rsidR="00C44501" w:rsidRPr="00C44501" w:rsidRDefault="00C44501" w:rsidP="00C44501">
      <w:pPr>
        <w:rPr>
          <w:rFonts w:asciiTheme="majorHAnsi" w:hAnsiTheme="majorHAnsi" w:cstheme="majorHAnsi"/>
          <w:color w:val="000000" w:themeColor="text1"/>
        </w:rPr>
      </w:pPr>
    </w:p>
    <w:p w14:paraId="541DCB77" w14:textId="77777777"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Écouter la Parole</w:t>
      </w:r>
    </w:p>
    <w:p w14:paraId="161370C5" w14:textId="77777777" w:rsidR="00C44501" w:rsidRPr="00C44501" w:rsidRDefault="00C44501" w:rsidP="00C44501">
      <w:pPr>
        <w:rPr>
          <w:rFonts w:asciiTheme="majorHAnsi" w:hAnsiTheme="majorHAnsi" w:cstheme="majorHAnsi"/>
          <w:color w:val="000000" w:themeColor="text1"/>
        </w:rPr>
      </w:pPr>
    </w:p>
    <w:p w14:paraId="02D9F58F"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Le silence qui vient d’ouvrir ce temps de prière préfigure le silence de la croix et, peut-être, celui dans lequel nous nous tenons en cette semaine sainte où nous sommes empêchés de nous rassembler comme à l’ordinaire. Il s’impose le vendredi saint afin de nous faire entrer dans l’attente de la résurrection. La croix et la résurrection forment les deux faces d’une même réalité : la victoire du Christ. Suivons-le jusqu’à la croix pour avoir part avec lui à son mystère pascal. </w:t>
      </w:r>
    </w:p>
    <w:p w14:paraId="7EAE2711" w14:textId="77777777" w:rsidR="00C44501" w:rsidRPr="00C44501" w:rsidRDefault="00C44501" w:rsidP="00C44501">
      <w:pPr>
        <w:rPr>
          <w:rFonts w:asciiTheme="majorHAnsi" w:hAnsiTheme="majorHAnsi" w:cstheme="majorHAnsi"/>
          <w:color w:val="000000" w:themeColor="text1"/>
        </w:rPr>
      </w:pPr>
    </w:p>
    <w:p w14:paraId="7A1DB940" w14:textId="77777777" w:rsidR="00C44501" w:rsidRPr="00C44501" w:rsidRDefault="00C44501" w:rsidP="00C44501">
      <w:pPr>
        <w:jc w:val="both"/>
        <w:rPr>
          <w:rFonts w:asciiTheme="majorHAnsi" w:hAnsiTheme="majorHAnsi" w:cstheme="majorHAnsi"/>
          <w:b/>
          <w:bCs/>
          <w:color w:val="000000" w:themeColor="text1"/>
        </w:rPr>
      </w:pPr>
      <w:bookmarkStart w:id="0" w:name="_Toc6"/>
      <w:r w:rsidRPr="00C44501">
        <w:rPr>
          <w:rFonts w:asciiTheme="majorHAnsi" w:hAnsiTheme="majorHAnsi" w:cstheme="majorHAnsi"/>
          <w:b/>
          <w:bCs/>
          <w:color w:val="000000" w:themeColor="text1"/>
        </w:rPr>
        <w:t>• Première lecture</w:t>
      </w:r>
    </w:p>
    <w:p w14:paraId="6158C9C1" w14:textId="75738568"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Lecture </w:t>
      </w:r>
      <w:r w:rsidR="009E6F3C">
        <w:rPr>
          <w:rFonts w:asciiTheme="majorHAnsi" w:hAnsiTheme="majorHAnsi" w:cstheme="majorHAnsi"/>
          <w:b/>
          <w:bCs/>
          <w:color w:val="000000" w:themeColor="text1"/>
        </w:rPr>
        <w:t>du livre du prophète Isaïe</w:t>
      </w:r>
      <w:r w:rsidRPr="00C44501">
        <w:rPr>
          <w:rFonts w:asciiTheme="majorHAnsi" w:hAnsiTheme="majorHAnsi" w:cstheme="majorHAnsi"/>
          <w:b/>
          <w:bCs/>
          <w:color w:val="000000" w:themeColor="text1"/>
        </w:rPr>
        <w:t xml:space="preserve"> (</w:t>
      </w:r>
      <w:r w:rsidR="009E6F3C">
        <w:rPr>
          <w:rFonts w:asciiTheme="majorHAnsi" w:hAnsiTheme="majorHAnsi" w:cstheme="majorHAnsi"/>
          <w:b/>
          <w:bCs/>
          <w:color w:val="000000" w:themeColor="text1"/>
        </w:rPr>
        <w:t>Is</w:t>
      </w:r>
      <w:r w:rsidRPr="00C44501">
        <w:rPr>
          <w:rFonts w:asciiTheme="majorHAnsi" w:hAnsiTheme="majorHAnsi" w:cstheme="majorHAnsi"/>
          <w:b/>
          <w:bCs/>
          <w:color w:val="000000" w:themeColor="text1"/>
        </w:rPr>
        <w:t xml:space="preserve"> </w:t>
      </w:r>
      <w:r w:rsidR="009E6F3C">
        <w:rPr>
          <w:rFonts w:asciiTheme="majorHAnsi" w:hAnsiTheme="majorHAnsi" w:cstheme="majorHAnsi"/>
          <w:b/>
          <w:bCs/>
          <w:color w:val="000000" w:themeColor="text1"/>
        </w:rPr>
        <w:t>52</w:t>
      </w:r>
      <w:r w:rsidRPr="00C44501">
        <w:rPr>
          <w:rFonts w:asciiTheme="majorHAnsi" w:hAnsiTheme="majorHAnsi" w:cstheme="majorHAnsi"/>
          <w:b/>
          <w:bCs/>
          <w:color w:val="000000" w:themeColor="text1"/>
        </w:rPr>
        <w:t>, </w:t>
      </w:r>
      <w:r w:rsidR="009E6F3C">
        <w:rPr>
          <w:rFonts w:asciiTheme="majorHAnsi" w:hAnsiTheme="majorHAnsi" w:cstheme="majorHAnsi"/>
          <w:b/>
          <w:bCs/>
          <w:color w:val="000000" w:themeColor="text1"/>
        </w:rPr>
        <w:t>13 – 53, 12</w:t>
      </w:r>
      <w:r w:rsidRPr="00C44501">
        <w:rPr>
          <w:rFonts w:asciiTheme="majorHAnsi" w:hAnsiTheme="majorHAnsi" w:cstheme="majorHAnsi"/>
          <w:b/>
          <w:bCs/>
          <w:color w:val="000000" w:themeColor="text1"/>
        </w:rPr>
        <w:t>)</w:t>
      </w:r>
      <w:bookmarkEnd w:id="0"/>
    </w:p>
    <w:p w14:paraId="7C7BEC76" w14:textId="77777777" w:rsidR="009E6F3C" w:rsidRDefault="00C44501" w:rsidP="009E6F3C">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w:t>
      </w:r>
    </w:p>
    <w:p w14:paraId="746714D3" w14:textId="1321385C" w:rsidR="009E6F3C" w:rsidRDefault="009E6F3C" w:rsidP="009E6F3C">
      <w:pPr>
        <w:ind w:left="708" w:firstLine="708"/>
        <w:jc w:val="both"/>
        <w:rPr>
          <w:rFonts w:asciiTheme="majorHAnsi" w:hAnsiTheme="majorHAnsi" w:cstheme="majorHAnsi"/>
          <w:color w:val="000000" w:themeColor="text1"/>
        </w:rPr>
      </w:pPr>
      <w:r w:rsidRPr="009E6F3C">
        <w:rPr>
          <w:rFonts w:asciiTheme="majorHAnsi" w:hAnsiTheme="majorHAnsi" w:cstheme="majorHAnsi"/>
          <w:color w:val="000000" w:themeColor="text1"/>
        </w:rPr>
        <w:t>Mon serviteur réussira, dit le Seigneur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montera, il s’élèvera, il sera exalté !</w:t>
      </w:r>
      <w:r w:rsidRPr="009E6F3C">
        <w:rPr>
          <w:rFonts w:asciiTheme="majorHAnsi" w:hAnsiTheme="majorHAnsi" w:cstheme="majorHAnsi"/>
          <w:color w:val="000000" w:themeColor="text1"/>
        </w:rPr>
        <w:br/>
        <w:t>La multitude avait été consternée en le voyant,</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car il était si défiguré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qu’il ne ressemblait plus à un homme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n’avait plus l’apparence d’un fils d’homme.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 xml:space="preserve">étonnera de même une </w:t>
      </w:r>
      <w:r w:rsidRPr="009E6F3C">
        <w:rPr>
          <w:rFonts w:asciiTheme="majorHAnsi" w:hAnsiTheme="majorHAnsi" w:cstheme="majorHAnsi"/>
          <w:color w:val="000000" w:themeColor="text1"/>
        </w:rPr>
        <w:lastRenderedPageBreak/>
        <w:t>multitude de nations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devant lui les rois resteront bouche bée,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car ils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verront ce que, jamais, on ne leur avait dit,</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ils découvriront ce dont ils n’avaient jamais entendu parler.</w:t>
      </w:r>
    </w:p>
    <w:p w14:paraId="14CFFC81" w14:textId="77777777" w:rsidR="009E6F3C" w:rsidRDefault="009E6F3C" w:rsidP="009E6F3C">
      <w:pPr>
        <w:ind w:left="708" w:firstLine="708"/>
        <w:jc w:val="both"/>
        <w:rPr>
          <w:rFonts w:asciiTheme="majorHAnsi" w:hAnsiTheme="majorHAnsi" w:cstheme="majorHAnsi"/>
          <w:color w:val="000000" w:themeColor="text1"/>
        </w:rPr>
      </w:pPr>
      <w:r w:rsidRPr="009E6F3C">
        <w:rPr>
          <w:rFonts w:asciiTheme="majorHAnsi" w:hAnsiTheme="majorHAnsi" w:cstheme="majorHAnsi"/>
          <w:color w:val="000000" w:themeColor="text1"/>
        </w:rPr>
        <w:t>Qui aurait cru ce que nous avons entendu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Le bras puissant du Seigneur, à qui s’est</w:t>
      </w:r>
      <w:r>
        <w:rPr>
          <w:rFonts w:asciiTheme="majorHAnsi" w:hAnsiTheme="majorHAnsi" w:cstheme="majorHAnsi"/>
          <w:color w:val="000000" w:themeColor="text1"/>
        </w:rPr>
        <w:t>-</w:t>
      </w:r>
      <w:r w:rsidRPr="009E6F3C">
        <w:rPr>
          <w:rFonts w:asciiTheme="majorHAnsi" w:hAnsiTheme="majorHAnsi" w:cstheme="majorHAnsi"/>
          <w:color w:val="000000" w:themeColor="text1"/>
        </w:rPr>
        <w:t>il révélé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Devant lui, le serviteur a poussé comme une plante chétive,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une racine dans une terre aride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était sans apparence ni beauté qui attire nos regards,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son aspect n’avait rien pour nous plaire.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Méprisé, abandonné des hommes,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homme de douleurs, familier de la souffrance,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était pareil à celui devant qui on se voile la face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et nous l’avons méprisé, compté pour rien.</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En fait, c’étaient nos souffrances qu’il portait,</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nos douleurs dont il était chargé.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Et</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nous, nous pensions qu’il était frappé,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meurtri par Dieu, humilié.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Or, c’est à cause de nos révoltes qu’il a été transpercé,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à cause de nos fautes qu’il a été broyé.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Le châtiment qui nous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donne la paix a pesé sur lui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par ses blessures, nous sommes guéris.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Nous étions tous errants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comme des brebis,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chacun suivait son propre chemin.</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Mais le Seigneur a fait retomber sur lui</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nos fautes à nous tous.</w:t>
      </w:r>
    </w:p>
    <w:p w14:paraId="471B3F9E" w14:textId="732CB2B0" w:rsidR="009E6F3C" w:rsidRDefault="009E6F3C" w:rsidP="009E6F3C">
      <w:pPr>
        <w:ind w:left="708" w:firstLine="708"/>
        <w:jc w:val="both"/>
        <w:rPr>
          <w:rFonts w:asciiTheme="majorHAnsi" w:hAnsiTheme="majorHAnsi" w:cstheme="majorHAnsi"/>
          <w:color w:val="000000" w:themeColor="text1"/>
        </w:rPr>
      </w:pPr>
      <w:r w:rsidRPr="009E6F3C">
        <w:rPr>
          <w:rFonts w:asciiTheme="majorHAnsi" w:hAnsiTheme="majorHAnsi" w:cstheme="majorHAnsi"/>
          <w:color w:val="000000" w:themeColor="text1"/>
        </w:rPr>
        <w:t>Maltraité, il s’humilie,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n’ouvre pas la bouche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comme un agneau conduit à l’abattoir,</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comme une brebis muette devant les tondeurs,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n’ouvre pas la bouche.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Arrêté, puis jugé, il a été supprimé.</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Qui donc s’est inquiété de son sort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a été retranché de la terre des vivants,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frappé à mort pour les révoltes de son peuple.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On a placé sa tombe avec les méchants,</w:t>
      </w:r>
      <w:r w:rsidRPr="009E6F3C">
        <w:rPr>
          <w:rFonts w:asciiTheme="majorHAnsi" w:hAnsiTheme="majorHAnsi" w:cstheme="majorHAnsi"/>
          <w:color w:val="000000" w:themeColor="text1"/>
        </w:rPr>
        <w:br/>
        <w:t>son tombeau avec les riches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et pourtant il n’avait pas commis de violence,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on ne trouvait pas de tromperie dans sa bouche.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Broyé par la souffrance, il a plu au Seigneur.</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S’il remet sa vie en sacrifice de réparation,</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verra une descendance, il prolongera ses jours :</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par lui, ce qui plaît au Seigneur réussira.</w:t>
      </w:r>
    </w:p>
    <w:p w14:paraId="07CAFC76" w14:textId="78BAEC8E" w:rsidR="00CA48BA" w:rsidRDefault="009E6F3C" w:rsidP="009E6F3C">
      <w:pPr>
        <w:ind w:left="708" w:firstLine="708"/>
        <w:jc w:val="both"/>
        <w:rPr>
          <w:rFonts w:asciiTheme="majorHAnsi" w:hAnsiTheme="majorHAnsi" w:cstheme="majorHAnsi"/>
          <w:color w:val="000000" w:themeColor="text1"/>
        </w:rPr>
      </w:pPr>
      <w:r w:rsidRPr="009E6F3C">
        <w:rPr>
          <w:rFonts w:asciiTheme="majorHAnsi" w:hAnsiTheme="majorHAnsi" w:cstheme="majorHAnsi"/>
          <w:color w:val="000000" w:themeColor="text1"/>
        </w:rPr>
        <w:t>Par suite de ses tourments, il verra la lumière,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la connaissance le comblera.</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Le juste, mon serviteur, justifiera les multitudes,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il se chargera de leurs fautes.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C’est pourquoi, parmi les grands, je lui donnerai sa part,</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avec les puissants il partagera le butin,</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car il s’est dépouillé lui-même</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jusqu’à la mort,</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et il a été compté avec les pécheurs,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alors qu’il portait le péché des multitudes</w:t>
      </w:r>
      <w:r>
        <w:rPr>
          <w:rFonts w:asciiTheme="majorHAnsi" w:hAnsiTheme="majorHAnsi" w:cstheme="majorHAnsi"/>
          <w:color w:val="000000" w:themeColor="text1"/>
        </w:rPr>
        <w:t xml:space="preserve"> </w:t>
      </w:r>
      <w:r w:rsidRPr="009E6F3C">
        <w:rPr>
          <w:rFonts w:asciiTheme="majorHAnsi" w:hAnsiTheme="majorHAnsi" w:cstheme="majorHAnsi"/>
          <w:color w:val="000000" w:themeColor="text1"/>
        </w:rPr>
        <w:t>et qu’il intercédait pour les pécheurs.</w:t>
      </w:r>
    </w:p>
    <w:p w14:paraId="3611EE82" w14:textId="77777777" w:rsidR="009E6F3C" w:rsidRDefault="009E6F3C" w:rsidP="009E6F3C">
      <w:pPr>
        <w:ind w:left="708" w:firstLine="708"/>
        <w:jc w:val="both"/>
        <w:rPr>
          <w:rFonts w:asciiTheme="majorHAnsi" w:hAnsiTheme="majorHAnsi" w:cstheme="majorHAnsi"/>
          <w:color w:val="000000" w:themeColor="text1"/>
        </w:rPr>
      </w:pPr>
    </w:p>
    <w:p w14:paraId="0F6988E6" w14:textId="77777777" w:rsidR="00C44501" w:rsidRPr="00C44501" w:rsidRDefault="00C44501" w:rsidP="00C44501">
      <w:pPr>
        <w:jc w:val="both"/>
        <w:rPr>
          <w:rFonts w:asciiTheme="majorHAnsi" w:hAnsiTheme="majorHAnsi" w:cstheme="majorHAnsi"/>
          <w:color w:val="000000" w:themeColor="text1"/>
        </w:rPr>
      </w:pPr>
    </w:p>
    <w:p w14:paraId="1143EC53" w14:textId="77777777"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Psaume 30</w:t>
      </w:r>
    </w:p>
    <w:p w14:paraId="75CDDB21" w14:textId="77777777" w:rsidR="00C44501" w:rsidRPr="001337DE" w:rsidRDefault="00C44501" w:rsidP="00C44501">
      <w:pPr>
        <w:jc w:val="center"/>
        <w:rPr>
          <w:rFonts w:asciiTheme="majorHAnsi" w:hAnsiTheme="majorHAnsi" w:cstheme="majorHAnsi"/>
          <w:b/>
          <w:bCs/>
          <w:i/>
          <w:iCs/>
          <w:color w:val="000000" w:themeColor="text1"/>
        </w:rPr>
      </w:pPr>
      <w:r w:rsidRPr="001337DE">
        <w:rPr>
          <w:rFonts w:asciiTheme="majorHAnsi" w:hAnsiTheme="majorHAnsi" w:cstheme="majorHAnsi"/>
          <w:b/>
          <w:bCs/>
          <w:i/>
          <w:iCs/>
          <w:color w:val="000000" w:themeColor="text1"/>
        </w:rPr>
        <w:t>Ant. « Ô Père, en tes mains, je remets mon esprit. »</w:t>
      </w:r>
    </w:p>
    <w:p w14:paraId="755C7CEB" w14:textId="56A32DCC" w:rsidR="00C44501" w:rsidRDefault="001337DE" w:rsidP="00C44501">
      <w:pPr>
        <w:jc w:val="center"/>
        <w:rPr>
          <w:rFonts w:asciiTheme="majorHAnsi" w:hAnsiTheme="majorHAnsi" w:cstheme="majorHAnsi"/>
          <w:b/>
          <w:bCs/>
          <w:i/>
          <w:iCs/>
          <w:color w:val="000000" w:themeColor="text1"/>
        </w:rPr>
      </w:pPr>
      <w:proofErr w:type="gramStart"/>
      <w:r>
        <w:rPr>
          <w:rFonts w:asciiTheme="majorHAnsi" w:hAnsiTheme="majorHAnsi" w:cstheme="majorHAnsi"/>
          <w:b/>
          <w:bCs/>
          <w:i/>
          <w:iCs/>
          <w:color w:val="000000" w:themeColor="text1"/>
        </w:rPr>
        <w:t>o</w:t>
      </w:r>
      <w:r w:rsidR="00C44501" w:rsidRPr="001337DE">
        <w:rPr>
          <w:rFonts w:asciiTheme="majorHAnsi" w:hAnsiTheme="majorHAnsi" w:cstheme="majorHAnsi"/>
          <w:b/>
          <w:bCs/>
          <w:i/>
          <w:iCs/>
          <w:color w:val="000000" w:themeColor="text1"/>
        </w:rPr>
        <w:t>u</w:t>
      </w:r>
      <w:proofErr w:type="gramEnd"/>
      <w:r w:rsidR="00C44501" w:rsidRPr="001337DE">
        <w:rPr>
          <w:rFonts w:asciiTheme="majorHAnsi" w:hAnsiTheme="majorHAnsi" w:cstheme="majorHAnsi"/>
          <w:b/>
          <w:bCs/>
          <w:i/>
          <w:iCs/>
          <w:color w:val="000000" w:themeColor="text1"/>
        </w:rPr>
        <w:t xml:space="preserve"> « En tes mains, Seigneur, je remets mon esprit »</w:t>
      </w:r>
    </w:p>
    <w:p w14:paraId="4D20C459" w14:textId="77777777" w:rsidR="001337DE" w:rsidRPr="001337DE" w:rsidRDefault="001337DE" w:rsidP="00C44501">
      <w:pPr>
        <w:jc w:val="center"/>
        <w:rPr>
          <w:rFonts w:asciiTheme="majorHAnsi" w:hAnsiTheme="majorHAnsi" w:cstheme="majorHAnsi"/>
          <w:b/>
          <w:bCs/>
          <w:i/>
          <w:iCs/>
          <w:color w:val="000000" w:themeColor="text1"/>
        </w:rPr>
      </w:pPr>
    </w:p>
    <w:p w14:paraId="78312DFE" w14:textId="0A4204F4" w:rsidR="00C44501" w:rsidRDefault="00C44501" w:rsidP="00C44501">
      <w:pPr>
        <w:jc w:val="both"/>
        <w:rPr>
          <w:rFonts w:asciiTheme="majorHAnsi" w:hAnsiTheme="majorHAnsi" w:cstheme="majorHAnsi"/>
          <w:color w:val="000000" w:themeColor="text1"/>
        </w:rPr>
      </w:pPr>
    </w:p>
    <w:p w14:paraId="6D0FDE69" w14:textId="77777777" w:rsidR="001337DE" w:rsidRDefault="001337DE" w:rsidP="001337DE">
      <w:pPr>
        <w:rPr>
          <w:rFonts w:asciiTheme="majorHAnsi" w:hAnsiTheme="majorHAnsi" w:cstheme="majorHAnsi"/>
          <w:color w:val="000000" w:themeColor="text1"/>
        </w:rPr>
        <w:sectPr w:rsidR="001337DE" w:rsidSect="001337DE">
          <w:footerReference w:type="default" r:id="rId7"/>
          <w:type w:val="continuous"/>
          <w:pgSz w:w="11900" w:h="16840"/>
          <w:pgMar w:top="851" w:right="1134" w:bottom="851" w:left="1134" w:header="709" w:footer="709" w:gutter="0"/>
          <w:cols w:space="708"/>
          <w:docGrid w:linePitch="360"/>
        </w:sectPr>
      </w:pPr>
    </w:p>
    <w:p w14:paraId="72BCEA43" w14:textId="17EFFED5"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En toi, Seigneur, j’ai mon refuge ;</w:t>
      </w:r>
    </w:p>
    <w:p w14:paraId="54740BA4" w14:textId="77777777" w:rsidR="001337DE" w:rsidRPr="00C44501" w:rsidRDefault="001337DE" w:rsidP="001337DE">
      <w:pPr>
        <w:rPr>
          <w:rFonts w:asciiTheme="majorHAnsi" w:hAnsiTheme="majorHAnsi" w:cstheme="majorHAnsi"/>
          <w:color w:val="000000" w:themeColor="text1"/>
        </w:rPr>
      </w:pPr>
      <w:proofErr w:type="spellStart"/>
      <w:proofErr w:type="gramStart"/>
      <w:r w:rsidRPr="00C44501">
        <w:rPr>
          <w:rFonts w:asciiTheme="majorHAnsi" w:hAnsiTheme="majorHAnsi" w:cstheme="majorHAnsi"/>
          <w:color w:val="000000" w:themeColor="text1"/>
        </w:rPr>
        <w:t>garde</w:t>
      </w:r>
      <w:proofErr w:type="gramEnd"/>
      <w:r w:rsidRPr="00C44501">
        <w:rPr>
          <w:rFonts w:asciiTheme="majorHAnsi" w:hAnsiTheme="majorHAnsi" w:cstheme="majorHAnsi"/>
          <w:color w:val="000000" w:themeColor="text1"/>
        </w:rPr>
        <w:t>-moi</w:t>
      </w:r>
      <w:proofErr w:type="spellEnd"/>
      <w:r w:rsidRPr="00C44501">
        <w:rPr>
          <w:rFonts w:asciiTheme="majorHAnsi" w:hAnsiTheme="majorHAnsi" w:cstheme="majorHAnsi"/>
          <w:color w:val="000000" w:themeColor="text1"/>
        </w:rPr>
        <w:t xml:space="preserve"> d’être humilié pour toujours.</w:t>
      </w:r>
    </w:p>
    <w:p w14:paraId="02EF83CC" w14:textId="77777777"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En tes mains je remets mon esprit ;</w:t>
      </w:r>
    </w:p>
    <w:p w14:paraId="399FEE32"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tu</w:t>
      </w:r>
      <w:proofErr w:type="gramEnd"/>
      <w:r w:rsidRPr="00C44501">
        <w:rPr>
          <w:rFonts w:asciiTheme="majorHAnsi" w:hAnsiTheme="majorHAnsi" w:cstheme="majorHAnsi"/>
          <w:color w:val="000000" w:themeColor="text1"/>
        </w:rPr>
        <w:t xml:space="preserve"> me rachètes, Seigneur, Dieu de vérité.</w:t>
      </w:r>
    </w:p>
    <w:p w14:paraId="4781B9C6" w14:textId="77777777" w:rsidR="001337DE" w:rsidRPr="00C44501" w:rsidRDefault="001337DE" w:rsidP="001337DE">
      <w:pPr>
        <w:rPr>
          <w:rFonts w:asciiTheme="majorHAnsi" w:hAnsiTheme="majorHAnsi" w:cstheme="majorHAnsi"/>
          <w:color w:val="000000" w:themeColor="text1"/>
          <w:sz w:val="10"/>
          <w:szCs w:val="10"/>
        </w:rPr>
      </w:pPr>
    </w:p>
    <w:p w14:paraId="56C0C7F4" w14:textId="77777777"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Je suis la risée de mes adversaires</w:t>
      </w:r>
    </w:p>
    <w:p w14:paraId="3CC3D27A"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et</w:t>
      </w:r>
      <w:proofErr w:type="gramEnd"/>
      <w:r w:rsidRPr="00C44501">
        <w:rPr>
          <w:rFonts w:asciiTheme="majorHAnsi" w:hAnsiTheme="majorHAnsi" w:cstheme="majorHAnsi"/>
          <w:color w:val="000000" w:themeColor="text1"/>
        </w:rPr>
        <w:t xml:space="preserve"> même de mes voisins ;</w:t>
      </w:r>
    </w:p>
    <w:p w14:paraId="3F6E6F4F"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je</w:t>
      </w:r>
      <w:proofErr w:type="gramEnd"/>
      <w:r w:rsidRPr="00C44501">
        <w:rPr>
          <w:rFonts w:asciiTheme="majorHAnsi" w:hAnsiTheme="majorHAnsi" w:cstheme="majorHAnsi"/>
          <w:color w:val="000000" w:themeColor="text1"/>
        </w:rPr>
        <w:t xml:space="preserve"> fais peur à mes amis,</w:t>
      </w:r>
    </w:p>
    <w:p w14:paraId="0AB0ED23"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s’ils</w:t>
      </w:r>
      <w:proofErr w:type="gramEnd"/>
      <w:r w:rsidRPr="00C44501">
        <w:rPr>
          <w:rFonts w:asciiTheme="majorHAnsi" w:hAnsiTheme="majorHAnsi" w:cstheme="majorHAnsi"/>
          <w:color w:val="000000" w:themeColor="text1"/>
        </w:rPr>
        <w:t xml:space="preserve"> me voient dans la rue, ils me fuient.</w:t>
      </w:r>
    </w:p>
    <w:p w14:paraId="2E02593A" w14:textId="77777777" w:rsidR="001337DE" w:rsidRDefault="001337DE" w:rsidP="001337DE">
      <w:pPr>
        <w:rPr>
          <w:rFonts w:asciiTheme="majorHAnsi" w:hAnsiTheme="majorHAnsi" w:cstheme="majorHAnsi"/>
          <w:color w:val="000000" w:themeColor="text1"/>
          <w:sz w:val="10"/>
          <w:szCs w:val="10"/>
        </w:rPr>
        <w:sectPr w:rsidR="001337DE" w:rsidSect="001337DE">
          <w:type w:val="continuous"/>
          <w:pgSz w:w="11900" w:h="16840"/>
          <w:pgMar w:top="851" w:right="1134" w:bottom="851" w:left="1134" w:header="709" w:footer="709" w:gutter="0"/>
          <w:cols w:num="2" w:space="708"/>
          <w:docGrid w:linePitch="360"/>
        </w:sectPr>
      </w:pPr>
    </w:p>
    <w:p w14:paraId="40861D79" w14:textId="7D1970FB" w:rsidR="001337DE" w:rsidRDefault="001337DE" w:rsidP="001337DE">
      <w:pPr>
        <w:rPr>
          <w:rFonts w:asciiTheme="majorHAnsi" w:hAnsiTheme="majorHAnsi" w:cstheme="majorHAnsi"/>
          <w:color w:val="000000" w:themeColor="text1"/>
          <w:sz w:val="10"/>
          <w:szCs w:val="10"/>
        </w:rPr>
      </w:pPr>
    </w:p>
    <w:p w14:paraId="5410478A" w14:textId="0F956ACD" w:rsidR="001337DE" w:rsidRDefault="001337DE" w:rsidP="001337DE">
      <w:pPr>
        <w:rPr>
          <w:rFonts w:asciiTheme="majorHAnsi" w:hAnsiTheme="majorHAnsi" w:cstheme="majorHAnsi"/>
          <w:color w:val="000000" w:themeColor="text1"/>
          <w:sz w:val="10"/>
          <w:szCs w:val="10"/>
        </w:rPr>
      </w:pPr>
    </w:p>
    <w:p w14:paraId="722F0300" w14:textId="1093109D" w:rsidR="001337DE" w:rsidRDefault="001337DE" w:rsidP="001337DE">
      <w:pPr>
        <w:rPr>
          <w:rFonts w:asciiTheme="majorHAnsi" w:hAnsiTheme="majorHAnsi" w:cstheme="majorHAnsi"/>
          <w:color w:val="000000" w:themeColor="text1"/>
          <w:sz w:val="10"/>
          <w:szCs w:val="10"/>
        </w:rPr>
      </w:pPr>
    </w:p>
    <w:p w14:paraId="74F10304" w14:textId="5D0DA231" w:rsidR="001337DE" w:rsidRDefault="001337DE" w:rsidP="001337DE">
      <w:pPr>
        <w:rPr>
          <w:rFonts w:asciiTheme="majorHAnsi" w:hAnsiTheme="majorHAnsi" w:cstheme="majorHAnsi"/>
          <w:color w:val="000000" w:themeColor="text1"/>
          <w:sz w:val="10"/>
          <w:szCs w:val="10"/>
        </w:rPr>
      </w:pPr>
    </w:p>
    <w:p w14:paraId="6F1427CF" w14:textId="77777777" w:rsidR="001337DE" w:rsidRPr="00C44501" w:rsidRDefault="001337DE" w:rsidP="001337DE">
      <w:pPr>
        <w:rPr>
          <w:rFonts w:asciiTheme="majorHAnsi" w:hAnsiTheme="majorHAnsi" w:cstheme="majorHAnsi"/>
          <w:color w:val="000000" w:themeColor="text1"/>
          <w:sz w:val="10"/>
          <w:szCs w:val="10"/>
        </w:rPr>
      </w:pPr>
    </w:p>
    <w:p w14:paraId="33F14BAE" w14:textId="77777777" w:rsidR="001337DE" w:rsidRDefault="001337DE" w:rsidP="001337DE">
      <w:pPr>
        <w:rPr>
          <w:rFonts w:asciiTheme="majorHAnsi" w:hAnsiTheme="majorHAnsi" w:cstheme="majorHAnsi"/>
          <w:color w:val="000000" w:themeColor="text1"/>
        </w:rPr>
        <w:sectPr w:rsidR="001337DE" w:rsidSect="001337DE">
          <w:type w:val="continuous"/>
          <w:pgSz w:w="11900" w:h="16840"/>
          <w:pgMar w:top="851" w:right="1134" w:bottom="851" w:left="1134" w:header="709" w:footer="709" w:gutter="0"/>
          <w:cols w:space="708"/>
          <w:docGrid w:linePitch="360"/>
        </w:sectPr>
      </w:pPr>
    </w:p>
    <w:p w14:paraId="742588EA" w14:textId="7348339F"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On m’ignore comme un mort oublié,</w:t>
      </w:r>
    </w:p>
    <w:p w14:paraId="5F0270AB"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comme</w:t>
      </w:r>
      <w:proofErr w:type="gramEnd"/>
      <w:r w:rsidRPr="00C44501">
        <w:rPr>
          <w:rFonts w:asciiTheme="majorHAnsi" w:hAnsiTheme="majorHAnsi" w:cstheme="majorHAnsi"/>
          <w:color w:val="000000" w:themeColor="text1"/>
        </w:rPr>
        <w:t xml:space="preserve"> une chose qu’on jette.</w:t>
      </w:r>
    </w:p>
    <w:p w14:paraId="7BA92D1B" w14:textId="77777777"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J’entends les calomnies de la foule :</w:t>
      </w:r>
    </w:p>
    <w:p w14:paraId="24344E9C"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ils</w:t>
      </w:r>
      <w:proofErr w:type="gramEnd"/>
      <w:r w:rsidRPr="00C44501">
        <w:rPr>
          <w:rFonts w:asciiTheme="majorHAnsi" w:hAnsiTheme="majorHAnsi" w:cstheme="majorHAnsi"/>
          <w:color w:val="000000" w:themeColor="text1"/>
        </w:rPr>
        <w:t xml:space="preserve"> s’accordent pour m’ôter la vie.</w:t>
      </w:r>
    </w:p>
    <w:p w14:paraId="05B87C6F" w14:textId="77777777" w:rsidR="001337DE" w:rsidRPr="00C44501" w:rsidRDefault="001337DE" w:rsidP="001337DE">
      <w:pPr>
        <w:rPr>
          <w:rFonts w:asciiTheme="majorHAnsi" w:hAnsiTheme="majorHAnsi" w:cstheme="majorHAnsi"/>
          <w:color w:val="000000" w:themeColor="text1"/>
          <w:sz w:val="10"/>
          <w:szCs w:val="10"/>
        </w:rPr>
      </w:pPr>
    </w:p>
    <w:p w14:paraId="118A65ED" w14:textId="77777777"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Moi, je suis sûr de toi, Seigneur,</w:t>
      </w:r>
    </w:p>
    <w:p w14:paraId="0574E009"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je</w:t>
      </w:r>
      <w:proofErr w:type="gramEnd"/>
      <w:r w:rsidRPr="00C44501">
        <w:rPr>
          <w:rFonts w:asciiTheme="majorHAnsi" w:hAnsiTheme="majorHAnsi" w:cstheme="majorHAnsi"/>
          <w:color w:val="000000" w:themeColor="text1"/>
        </w:rPr>
        <w:t xml:space="preserve"> dis : « Tu es mon Dieu ! »</w:t>
      </w:r>
    </w:p>
    <w:p w14:paraId="6FC36FD1" w14:textId="77777777"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Mes jours sont dans ta main :</w:t>
      </w:r>
    </w:p>
    <w:p w14:paraId="37A587C2" w14:textId="77777777"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délivre</w:t>
      </w:r>
      <w:proofErr w:type="gramEnd"/>
      <w:r w:rsidRPr="00C44501">
        <w:rPr>
          <w:rFonts w:asciiTheme="majorHAnsi" w:hAnsiTheme="majorHAnsi" w:cstheme="majorHAnsi"/>
          <w:color w:val="000000" w:themeColor="text1"/>
        </w:rPr>
        <w:t>-moi des mains hostiles qui s’acharnent.</w:t>
      </w:r>
    </w:p>
    <w:p w14:paraId="1FACD1FC" w14:textId="77777777" w:rsidR="001337DE" w:rsidRDefault="001337DE" w:rsidP="001337DE">
      <w:pPr>
        <w:rPr>
          <w:rFonts w:asciiTheme="majorHAnsi" w:hAnsiTheme="majorHAnsi" w:cstheme="majorHAnsi"/>
          <w:color w:val="000000" w:themeColor="text1"/>
          <w:sz w:val="10"/>
          <w:szCs w:val="10"/>
        </w:rPr>
        <w:sectPr w:rsidR="001337DE" w:rsidSect="001337DE">
          <w:type w:val="continuous"/>
          <w:pgSz w:w="11900" w:h="16840"/>
          <w:pgMar w:top="851" w:right="1134" w:bottom="851" w:left="1134" w:header="709" w:footer="709" w:gutter="0"/>
          <w:cols w:num="2" w:space="708"/>
          <w:docGrid w:linePitch="360"/>
        </w:sectPr>
      </w:pPr>
    </w:p>
    <w:p w14:paraId="6455E76E" w14:textId="4AF121DC" w:rsidR="001337DE" w:rsidRPr="00C44501" w:rsidRDefault="001337DE" w:rsidP="001337DE">
      <w:pPr>
        <w:rPr>
          <w:rFonts w:asciiTheme="majorHAnsi" w:hAnsiTheme="majorHAnsi" w:cstheme="majorHAnsi"/>
          <w:color w:val="000000" w:themeColor="text1"/>
          <w:sz w:val="10"/>
          <w:szCs w:val="10"/>
        </w:rPr>
      </w:pPr>
    </w:p>
    <w:p w14:paraId="4E9C4B84" w14:textId="77777777" w:rsidR="001337DE" w:rsidRPr="00C44501" w:rsidRDefault="001337DE" w:rsidP="001337DE">
      <w:pPr>
        <w:ind w:left="2832"/>
        <w:rPr>
          <w:rFonts w:asciiTheme="majorHAnsi" w:hAnsiTheme="majorHAnsi" w:cstheme="majorHAnsi"/>
          <w:color w:val="000000" w:themeColor="text1"/>
        </w:rPr>
      </w:pPr>
      <w:r w:rsidRPr="00C44501">
        <w:rPr>
          <w:rFonts w:asciiTheme="majorHAnsi" w:hAnsiTheme="majorHAnsi" w:cstheme="majorHAnsi"/>
          <w:color w:val="000000" w:themeColor="text1"/>
        </w:rPr>
        <w:t>Sur ton serviteur, que s’illumine ta face ;</w:t>
      </w:r>
    </w:p>
    <w:p w14:paraId="5D09D7A6" w14:textId="77777777" w:rsidR="001337DE" w:rsidRPr="00C44501" w:rsidRDefault="001337DE" w:rsidP="001337DE">
      <w:pPr>
        <w:ind w:left="2832"/>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sauve</w:t>
      </w:r>
      <w:proofErr w:type="gramEnd"/>
      <w:r w:rsidRPr="00C44501">
        <w:rPr>
          <w:rFonts w:asciiTheme="majorHAnsi" w:hAnsiTheme="majorHAnsi" w:cstheme="majorHAnsi"/>
          <w:color w:val="000000" w:themeColor="text1"/>
        </w:rPr>
        <w:t>-moi par ton amour.</w:t>
      </w:r>
    </w:p>
    <w:p w14:paraId="5DA2ED32" w14:textId="77777777" w:rsidR="001337DE" w:rsidRPr="00C44501" w:rsidRDefault="001337DE" w:rsidP="001337DE">
      <w:pPr>
        <w:ind w:left="2832"/>
        <w:rPr>
          <w:rFonts w:asciiTheme="majorHAnsi" w:hAnsiTheme="majorHAnsi" w:cstheme="majorHAnsi"/>
          <w:color w:val="000000" w:themeColor="text1"/>
        </w:rPr>
      </w:pPr>
      <w:r w:rsidRPr="00C44501">
        <w:rPr>
          <w:rFonts w:asciiTheme="majorHAnsi" w:hAnsiTheme="majorHAnsi" w:cstheme="majorHAnsi"/>
          <w:color w:val="000000" w:themeColor="text1"/>
        </w:rPr>
        <w:t>Soyez forts, prenez courage,</w:t>
      </w:r>
    </w:p>
    <w:p w14:paraId="4E727499" w14:textId="77777777" w:rsidR="001337DE" w:rsidRPr="00C44501" w:rsidRDefault="001337DE" w:rsidP="001337DE">
      <w:pPr>
        <w:ind w:left="2832"/>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vous</w:t>
      </w:r>
      <w:proofErr w:type="gramEnd"/>
      <w:r w:rsidRPr="00C44501">
        <w:rPr>
          <w:rFonts w:asciiTheme="majorHAnsi" w:hAnsiTheme="majorHAnsi" w:cstheme="majorHAnsi"/>
          <w:color w:val="000000" w:themeColor="text1"/>
        </w:rPr>
        <w:t xml:space="preserve"> tous qui espérez le Seigneur !  </w:t>
      </w:r>
    </w:p>
    <w:p w14:paraId="65A9A1C8" w14:textId="37B05950" w:rsidR="001337DE" w:rsidRDefault="001337DE" w:rsidP="00C44501">
      <w:pPr>
        <w:jc w:val="both"/>
        <w:rPr>
          <w:rFonts w:asciiTheme="majorHAnsi" w:hAnsiTheme="majorHAnsi" w:cstheme="majorHAnsi"/>
          <w:color w:val="000000" w:themeColor="text1"/>
        </w:rPr>
      </w:pPr>
    </w:p>
    <w:p w14:paraId="394C6CF4" w14:textId="77777777" w:rsidR="009E6F3C" w:rsidRDefault="009E6F3C" w:rsidP="00C44501">
      <w:pPr>
        <w:jc w:val="both"/>
        <w:rPr>
          <w:rFonts w:asciiTheme="majorHAnsi" w:hAnsiTheme="majorHAnsi" w:cstheme="majorHAnsi"/>
          <w:i/>
          <w:iCs/>
          <w:color w:val="000000" w:themeColor="text1"/>
        </w:rPr>
      </w:pPr>
    </w:p>
    <w:p w14:paraId="06610F67" w14:textId="43FC9E16" w:rsidR="009E6F3C"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lastRenderedPageBreak/>
        <w:t>Si on le souhaite on peut lire l’Évangile de la Passion selon st Jean (18,1 – 19, 42)</w:t>
      </w:r>
    </w:p>
    <w:p w14:paraId="4D499CD7" w14:textId="1C12BEB2" w:rsidR="009E6F3C" w:rsidRDefault="009E6F3C" w:rsidP="00C44501">
      <w:pPr>
        <w:jc w:val="both"/>
        <w:rPr>
          <w:rFonts w:asciiTheme="majorHAnsi" w:hAnsiTheme="majorHAnsi" w:cstheme="majorHAnsi"/>
          <w:i/>
          <w:iCs/>
          <w:color w:val="000000" w:themeColor="text1"/>
        </w:rPr>
      </w:pPr>
    </w:p>
    <w:p w14:paraId="525328C7" w14:textId="77777777" w:rsidR="009E6F3C" w:rsidRDefault="009E6F3C" w:rsidP="009E6F3C">
      <w:pPr>
        <w:pStyle w:val="NormalWeb"/>
        <w:spacing w:before="0" w:beforeAutospacing="0" w:after="0" w:afterAutospacing="0"/>
        <w:ind w:left="708"/>
        <w:jc w:val="both"/>
        <w:rPr>
          <w:rFonts w:asciiTheme="majorHAnsi" w:eastAsiaTheme="minorHAnsi" w:hAnsiTheme="majorHAnsi" w:cstheme="majorHAnsi"/>
          <w:i/>
          <w:color w:val="000000" w:themeColor="text1"/>
          <w:szCs w:val="32"/>
          <w:lang w:eastAsia="en-US"/>
        </w:rPr>
      </w:pPr>
      <w:r w:rsidRPr="009E6F3C">
        <w:rPr>
          <w:rFonts w:asciiTheme="majorHAnsi" w:eastAsiaTheme="minorHAnsi" w:hAnsiTheme="majorHAnsi" w:cstheme="majorHAnsi"/>
          <w:i/>
          <w:color w:val="000000" w:themeColor="text1"/>
          <w:szCs w:val="32"/>
          <w:lang w:eastAsia="en-US"/>
        </w:rPr>
        <w:t>On aura prévenu les enfants qu’il s’agit d’une longue lecture … aussi on aura pu répartir les</w:t>
      </w:r>
      <w:r>
        <w:rPr>
          <w:rFonts w:asciiTheme="majorHAnsi" w:eastAsiaTheme="minorHAnsi" w:hAnsiTheme="majorHAnsi" w:cstheme="majorHAnsi"/>
          <w:i/>
          <w:color w:val="000000" w:themeColor="text1"/>
          <w:szCs w:val="32"/>
          <w:lang w:eastAsia="en-US"/>
        </w:rPr>
        <w:t xml:space="preserve"> </w:t>
      </w:r>
      <w:r w:rsidRPr="009E6F3C">
        <w:rPr>
          <w:rFonts w:asciiTheme="majorHAnsi" w:eastAsiaTheme="minorHAnsi" w:hAnsiTheme="majorHAnsi" w:cstheme="majorHAnsi"/>
          <w:i/>
          <w:color w:val="000000" w:themeColor="text1"/>
          <w:szCs w:val="32"/>
          <w:lang w:eastAsia="en-US"/>
        </w:rPr>
        <w:t>lecteurs : narrateur, Jésus, les soldats, Pierre, la jeune servante, le grand-prêtre, Pilate.</w:t>
      </w:r>
    </w:p>
    <w:p w14:paraId="0215FBB8" w14:textId="1662408D" w:rsidR="009E6F3C" w:rsidRPr="009E6F3C" w:rsidRDefault="009E6F3C" w:rsidP="009E6F3C">
      <w:pPr>
        <w:pStyle w:val="NormalWeb"/>
        <w:spacing w:before="0" w:beforeAutospacing="0" w:after="0" w:afterAutospacing="0"/>
        <w:ind w:firstLine="708"/>
        <w:jc w:val="both"/>
        <w:rPr>
          <w:rFonts w:asciiTheme="majorHAnsi" w:eastAsiaTheme="minorHAnsi" w:hAnsiTheme="majorHAnsi" w:cstheme="majorHAnsi"/>
          <w:i/>
          <w:color w:val="000000" w:themeColor="text1"/>
          <w:szCs w:val="32"/>
          <w:lang w:eastAsia="en-US"/>
        </w:rPr>
      </w:pPr>
      <w:r w:rsidRPr="009E6F3C">
        <w:rPr>
          <w:rFonts w:asciiTheme="majorHAnsi" w:eastAsiaTheme="minorHAnsi" w:hAnsiTheme="majorHAnsi" w:cstheme="majorHAnsi"/>
          <w:i/>
          <w:color w:val="000000" w:themeColor="text1"/>
          <w:szCs w:val="32"/>
          <w:lang w:eastAsia="en-US"/>
        </w:rPr>
        <w:t>(Dans ce cas, bien organiser les choses en amont)</w:t>
      </w:r>
    </w:p>
    <w:p w14:paraId="2066782B" w14:textId="77777777" w:rsidR="009E6F3C" w:rsidRPr="009E6F3C" w:rsidRDefault="009E6F3C" w:rsidP="009E6F3C">
      <w:pPr>
        <w:pStyle w:val="NormalWeb"/>
        <w:spacing w:before="0" w:beforeAutospacing="0" w:after="0" w:afterAutospacing="0"/>
        <w:ind w:firstLine="708"/>
        <w:rPr>
          <w:rFonts w:asciiTheme="majorHAnsi" w:eastAsiaTheme="minorHAnsi" w:hAnsiTheme="majorHAnsi" w:cstheme="majorHAnsi"/>
          <w:i/>
          <w:color w:val="000000" w:themeColor="text1"/>
          <w:szCs w:val="32"/>
          <w:lang w:eastAsia="en-US"/>
        </w:rPr>
      </w:pPr>
      <w:r w:rsidRPr="009E6F3C">
        <w:rPr>
          <w:rFonts w:asciiTheme="majorHAnsi" w:eastAsiaTheme="minorHAnsi" w:hAnsiTheme="majorHAnsi" w:cstheme="majorHAnsi"/>
          <w:i/>
          <w:color w:val="000000" w:themeColor="text1"/>
          <w:szCs w:val="32"/>
          <w:lang w:eastAsia="en-US"/>
        </w:rPr>
        <w:t>On invite à s’installer et à garder une ambiance de recueillement</w:t>
      </w:r>
    </w:p>
    <w:p w14:paraId="162A7D4C" w14:textId="161CD78D" w:rsidR="009E6F3C" w:rsidRPr="00C44501" w:rsidRDefault="009E6F3C" w:rsidP="00C44501">
      <w:pPr>
        <w:jc w:val="both"/>
        <w:rPr>
          <w:rFonts w:asciiTheme="majorHAnsi" w:hAnsiTheme="majorHAnsi" w:cstheme="majorHAnsi"/>
          <w:i/>
          <w:iCs/>
          <w:color w:val="000000" w:themeColor="text1"/>
        </w:rPr>
      </w:pPr>
    </w:p>
    <w:p w14:paraId="54AFD2F6" w14:textId="2F7C12D9" w:rsid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Prière universelle</w:t>
      </w:r>
    </w:p>
    <w:p w14:paraId="45EBEBD1" w14:textId="06C29ABA" w:rsidR="009051F0" w:rsidRDefault="009051F0" w:rsidP="00C44501">
      <w:pPr>
        <w:rPr>
          <w:rFonts w:asciiTheme="majorHAnsi" w:hAnsiTheme="majorHAnsi" w:cstheme="majorHAnsi"/>
          <w:b/>
          <w:bCs/>
          <w:color w:val="000000" w:themeColor="text1"/>
        </w:rPr>
      </w:pPr>
    </w:p>
    <w:p w14:paraId="005EA963" w14:textId="77777777" w:rsidR="009051F0" w:rsidRPr="009051F0" w:rsidRDefault="009051F0" w:rsidP="009051F0">
      <w:pPr>
        <w:pStyle w:val="NormalWeb"/>
        <w:spacing w:before="0" w:beforeAutospacing="0" w:after="0" w:afterAutospacing="0"/>
        <w:jc w:val="both"/>
        <w:rPr>
          <w:rFonts w:asciiTheme="majorHAnsi" w:eastAsiaTheme="minorHAnsi" w:hAnsiTheme="majorHAnsi" w:cstheme="majorHAnsi"/>
          <w:i/>
          <w:color w:val="000000" w:themeColor="text1"/>
          <w:szCs w:val="32"/>
          <w:lang w:eastAsia="en-US"/>
        </w:rPr>
      </w:pPr>
      <w:r w:rsidRPr="009051F0">
        <w:rPr>
          <w:rFonts w:asciiTheme="majorHAnsi" w:eastAsiaTheme="minorHAnsi" w:hAnsiTheme="majorHAnsi" w:cstheme="majorHAnsi"/>
          <w:i/>
          <w:color w:val="000000" w:themeColor="text1"/>
          <w:szCs w:val="32"/>
          <w:lang w:eastAsia="en-US"/>
        </w:rPr>
        <w:t>Après un moment de silence, après avoir écouté la Passion du Seigneur, on prend le temps de faire monter vers Dieu des prières. </w:t>
      </w:r>
    </w:p>
    <w:p w14:paraId="4A94E1DA" w14:textId="15D28E2F" w:rsidR="009051F0" w:rsidRPr="009051F0" w:rsidRDefault="009051F0" w:rsidP="009051F0">
      <w:pPr>
        <w:pStyle w:val="NormalWeb"/>
        <w:spacing w:before="0" w:beforeAutospacing="0" w:after="0" w:afterAutospacing="0"/>
        <w:jc w:val="both"/>
        <w:rPr>
          <w:rFonts w:asciiTheme="majorHAnsi" w:eastAsiaTheme="minorHAnsi" w:hAnsiTheme="majorHAnsi" w:cstheme="majorHAnsi"/>
          <w:i/>
          <w:color w:val="000000" w:themeColor="text1"/>
          <w:szCs w:val="32"/>
          <w:lang w:eastAsia="en-US"/>
        </w:rPr>
      </w:pPr>
      <w:r w:rsidRPr="009051F0">
        <w:rPr>
          <w:rFonts w:asciiTheme="majorHAnsi" w:eastAsiaTheme="minorHAnsi" w:hAnsiTheme="majorHAnsi" w:cstheme="majorHAnsi"/>
          <w:i/>
          <w:color w:val="000000" w:themeColor="text1"/>
          <w:szCs w:val="32"/>
          <w:lang w:eastAsia="en-US"/>
        </w:rPr>
        <w:t>Ces prières sont celles proposées par l’</w:t>
      </w:r>
      <w:r w:rsidRPr="009051F0">
        <w:rPr>
          <w:rFonts w:asciiTheme="majorHAnsi" w:eastAsiaTheme="minorHAnsi" w:hAnsiTheme="majorHAnsi" w:cstheme="majorHAnsi"/>
          <w:i/>
          <w:color w:val="000000" w:themeColor="text1"/>
          <w:szCs w:val="32"/>
          <w:lang w:eastAsia="en-US"/>
        </w:rPr>
        <w:t>Église</w:t>
      </w:r>
      <w:r w:rsidRPr="009051F0">
        <w:rPr>
          <w:rFonts w:asciiTheme="majorHAnsi" w:eastAsiaTheme="minorHAnsi" w:hAnsiTheme="majorHAnsi" w:cstheme="majorHAnsi"/>
          <w:i/>
          <w:color w:val="000000" w:themeColor="text1"/>
          <w:szCs w:val="32"/>
          <w:lang w:eastAsia="en-US"/>
        </w:rPr>
        <w:t xml:space="preserve"> pour l’office de la Passion. En ce temps de confinement, elles nous mettent en communion les uns et les autres d’une manière toute particulière. Cette année, une onzième prière est donc ajoutée. </w:t>
      </w:r>
    </w:p>
    <w:p w14:paraId="72B69753" w14:textId="49A54EA2" w:rsidR="009051F0" w:rsidRPr="009051F0" w:rsidRDefault="009051F0" w:rsidP="009051F0">
      <w:pPr>
        <w:pStyle w:val="NormalWeb"/>
        <w:spacing w:before="0" w:beforeAutospacing="0" w:after="0" w:afterAutospacing="0"/>
        <w:jc w:val="both"/>
        <w:rPr>
          <w:rFonts w:asciiTheme="majorHAnsi" w:eastAsiaTheme="minorHAnsi" w:hAnsiTheme="majorHAnsi" w:cstheme="majorHAnsi"/>
          <w:i/>
          <w:color w:val="000000" w:themeColor="text1"/>
          <w:szCs w:val="32"/>
          <w:lang w:eastAsia="en-US"/>
        </w:rPr>
      </w:pPr>
      <w:r w:rsidRPr="009051F0">
        <w:rPr>
          <w:rFonts w:asciiTheme="majorHAnsi" w:eastAsiaTheme="minorHAnsi" w:hAnsiTheme="majorHAnsi" w:cstheme="majorHAnsi"/>
          <w:i/>
          <w:color w:val="000000" w:themeColor="text1"/>
          <w:szCs w:val="32"/>
          <w:lang w:eastAsia="en-US"/>
        </w:rPr>
        <w:t>On peut toutes les prendre ou en choisir quelques-unes selon ce qui est le plus approprié dans le contexte familial. </w:t>
      </w:r>
    </w:p>
    <w:p w14:paraId="783D0E2A"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rPr>
      </w:pPr>
    </w:p>
    <w:p w14:paraId="5955698D" w14:textId="77777777" w:rsidR="00C44501" w:rsidRPr="00C44501" w:rsidRDefault="00C44501" w:rsidP="00C44501">
      <w:pPr>
        <w:widowControl w:val="0"/>
        <w:autoSpaceDE w:val="0"/>
        <w:autoSpaceDN w:val="0"/>
        <w:adjustRightInd w:val="0"/>
        <w:jc w:val="center"/>
        <w:rPr>
          <w:rFonts w:asciiTheme="majorHAnsi" w:hAnsiTheme="majorHAnsi" w:cstheme="majorHAnsi"/>
          <w:b/>
          <w:color w:val="000000" w:themeColor="text1"/>
          <w:sz w:val="28"/>
          <w:szCs w:val="32"/>
        </w:rPr>
      </w:pPr>
      <w:r w:rsidRPr="00C44501">
        <w:rPr>
          <w:rFonts w:asciiTheme="majorHAnsi" w:hAnsiTheme="majorHAnsi" w:cstheme="majorHAnsi"/>
          <w:b/>
          <w:color w:val="000000" w:themeColor="text1"/>
          <w:szCs w:val="32"/>
        </w:rPr>
        <w:t xml:space="preserve">Refrain après silence : </w:t>
      </w:r>
      <w:r w:rsidRPr="009051F0">
        <w:rPr>
          <w:rFonts w:asciiTheme="majorHAnsi" w:hAnsiTheme="majorHAnsi" w:cstheme="majorHAnsi"/>
          <w:b/>
          <w:i/>
          <w:iCs/>
          <w:color w:val="000000" w:themeColor="text1"/>
          <w:sz w:val="28"/>
          <w:szCs w:val="36"/>
        </w:rPr>
        <w:t>« Dieu de tendresse, souviens-toi de nous ! »</w:t>
      </w:r>
    </w:p>
    <w:p w14:paraId="3CBF2FA6" w14:textId="77777777" w:rsidR="00C44501" w:rsidRPr="00C44501" w:rsidRDefault="00C44501" w:rsidP="00C44501">
      <w:pPr>
        <w:widowControl w:val="0"/>
        <w:autoSpaceDE w:val="0"/>
        <w:autoSpaceDN w:val="0"/>
        <w:adjustRightInd w:val="0"/>
        <w:jc w:val="center"/>
        <w:rPr>
          <w:rFonts w:asciiTheme="majorHAnsi" w:hAnsiTheme="majorHAnsi" w:cstheme="majorHAnsi"/>
          <w:b/>
          <w:color w:val="000000" w:themeColor="text1"/>
          <w:szCs w:val="32"/>
        </w:rPr>
      </w:pPr>
    </w:p>
    <w:p w14:paraId="0D93BC97"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 w:val="12"/>
          <w:szCs w:val="32"/>
        </w:rPr>
      </w:pPr>
    </w:p>
    <w:p w14:paraId="77B692B1"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 w:val="12"/>
          <w:szCs w:val="32"/>
        </w:rPr>
      </w:pPr>
    </w:p>
    <w:p w14:paraId="32268617"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-1-</w:t>
      </w:r>
    </w:p>
    <w:p w14:paraId="0AF2E884"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 xml:space="preserve"> </w:t>
      </w:r>
      <w:r w:rsidRPr="00C44501">
        <w:rPr>
          <w:rFonts w:asciiTheme="majorHAnsi" w:hAnsiTheme="majorHAnsi" w:cstheme="majorHAnsi"/>
          <w:color w:val="000000" w:themeColor="text1"/>
          <w:szCs w:val="32"/>
        </w:rPr>
        <w:tab/>
        <w:t>Prions pour la sainte Église de Dieu :</w:t>
      </w:r>
    </w:p>
    <w:p w14:paraId="23CEC05C"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Que le Père tout-puissant lui donne la paix et l’unité, qu’il la protège dans tout l’univers ; et qu’il nous accorde une vie calme et paisible pour que nous rendions grâce à notre Dieu.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4DB649EF"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653F3EB9"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dans le Christ, tu as révélé ta gloire à tous les peuples ; Protège l’œuvre de ton amour : afin que ton Église répandue par tout l’univers demeure inébranlable dans la foi pour proclamer ton nom. Par Jésus, le Christ, notre Seigneur.</w:t>
      </w:r>
    </w:p>
    <w:p w14:paraId="71C09F5F"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05AEF2AE"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-2-</w:t>
      </w:r>
    </w:p>
    <w:p w14:paraId="23A0B7BB"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notre saint Père le pape François, élevé par Dieu à l’ordre épiscopal</w:t>
      </w:r>
    </w:p>
    <w:p w14:paraId="67B55573"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Qu’il le garde sain et sauf à son Église pour gouverner le peuple de Dieu.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329C18C9" w14:textId="77777777" w:rsidR="00C44501" w:rsidRPr="00C44501" w:rsidRDefault="00C44501" w:rsidP="00C44501">
      <w:pPr>
        <w:widowControl w:val="0"/>
        <w:autoSpaceDE w:val="0"/>
        <w:autoSpaceDN w:val="0"/>
        <w:adjustRightInd w:val="0"/>
        <w:jc w:val="both"/>
        <w:rPr>
          <w:rFonts w:asciiTheme="majorHAnsi" w:hAnsiTheme="majorHAnsi" w:cstheme="majorHAnsi"/>
          <w:b/>
          <w:color w:val="000000" w:themeColor="text1"/>
          <w:szCs w:val="32"/>
        </w:rPr>
      </w:pPr>
    </w:p>
    <w:p w14:paraId="380D5926" w14:textId="064AEFE8"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dont la sagesse organise toutes choses, daigne écouter notre prière : Protège avec amour le pape que tu as choisi, afin que, sous la conduite de ce pasteur, le peuple chrétien que tu gouvernes progresse toujours dans la foi. Par Jésus, le Christ, notre Seigneur.</w:t>
      </w:r>
      <w:r w:rsidR="009051F0">
        <w:rPr>
          <w:rFonts w:asciiTheme="majorHAnsi" w:hAnsiTheme="majorHAnsi" w:cstheme="majorHAnsi"/>
          <w:color w:val="000000" w:themeColor="text1"/>
          <w:szCs w:val="32"/>
        </w:rPr>
        <w:br/>
      </w:r>
    </w:p>
    <w:p w14:paraId="7321D7F3"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-3-</w:t>
      </w:r>
    </w:p>
    <w:p w14:paraId="74667A9D"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notre évêque NN, pour tous les évêques, les prêtres, les diacres, pour tous ceux qui remplissent des ministères dans l’Église, et pour l’ensemble du peuple des croyants.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1A7AC443"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3DCB4804" w14:textId="03E23A94" w:rsidR="009051F0" w:rsidRDefault="00C44501" w:rsidP="00C44501">
      <w:pPr>
        <w:widowControl w:val="0"/>
        <w:autoSpaceDE w:val="0"/>
        <w:autoSpaceDN w:val="0"/>
        <w:adjustRightInd w:val="0"/>
        <w:jc w:val="both"/>
        <w:rPr>
          <w:rFonts w:asciiTheme="majorHAnsi" w:hAnsiTheme="majorHAnsi" w:cstheme="majorHAnsi"/>
          <w: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dont l’Esprit sanctifie et gouverne le corps entier de l’Église, exauce les prières que nous t’adressons pour tous les ordres de fidèles qui la composent : Que chacun d’eux, par le don de ta grâce, te serve avec fidélité. Par Jésus, le Christ, notre Seigneur.</w:t>
      </w:r>
    </w:p>
    <w:p w14:paraId="18EDE216" w14:textId="790720CF" w:rsidR="009051F0" w:rsidRDefault="009051F0" w:rsidP="00C44501">
      <w:pPr>
        <w:widowControl w:val="0"/>
        <w:autoSpaceDE w:val="0"/>
        <w:autoSpaceDN w:val="0"/>
        <w:adjustRightInd w:val="0"/>
        <w:jc w:val="both"/>
        <w:rPr>
          <w:rFonts w:asciiTheme="majorHAnsi" w:hAnsiTheme="majorHAnsi" w:cstheme="majorHAnsi"/>
          <w:i/>
          <w:color w:val="000000" w:themeColor="text1"/>
          <w:szCs w:val="32"/>
        </w:rPr>
      </w:pPr>
    </w:p>
    <w:p w14:paraId="21829598" w14:textId="29B1AD61" w:rsidR="009051F0" w:rsidRDefault="009051F0" w:rsidP="00C44501">
      <w:pPr>
        <w:widowControl w:val="0"/>
        <w:autoSpaceDE w:val="0"/>
        <w:autoSpaceDN w:val="0"/>
        <w:adjustRightInd w:val="0"/>
        <w:jc w:val="both"/>
        <w:rPr>
          <w:rFonts w:asciiTheme="majorHAnsi" w:hAnsiTheme="majorHAnsi" w:cstheme="majorHAnsi"/>
          <w:i/>
          <w:color w:val="000000" w:themeColor="text1"/>
          <w:szCs w:val="32"/>
        </w:rPr>
      </w:pPr>
    </w:p>
    <w:p w14:paraId="20552ED1" w14:textId="7EF1D3D3" w:rsidR="009051F0" w:rsidRDefault="009051F0" w:rsidP="00C44501">
      <w:pPr>
        <w:widowControl w:val="0"/>
        <w:autoSpaceDE w:val="0"/>
        <w:autoSpaceDN w:val="0"/>
        <w:adjustRightInd w:val="0"/>
        <w:jc w:val="both"/>
        <w:rPr>
          <w:rFonts w:asciiTheme="majorHAnsi" w:hAnsiTheme="majorHAnsi" w:cstheme="majorHAnsi"/>
          <w:i/>
          <w:color w:val="000000" w:themeColor="text1"/>
          <w:szCs w:val="32"/>
        </w:rPr>
      </w:pPr>
    </w:p>
    <w:p w14:paraId="1E5845EF" w14:textId="77777777" w:rsidR="009051F0" w:rsidRDefault="009051F0" w:rsidP="00C44501">
      <w:pPr>
        <w:widowControl w:val="0"/>
        <w:autoSpaceDE w:val="0"/>
        <w:autoSpaceDN w:val="0"/>
        <w:adjustRightInd w:val="0"/>
        <w:jc w:val="both"/>
        <w:rPr>
          <w:rFonts w:asciiTheme="majorHAnsi" w:hAnsiTheme="majorHAnsi" w:cstheme="majorHAnsi"/>
          <w:color w:val="000000" w:themeColor="text1"/>
          <w:szCs w:val="32"/>
        </w:rPr>
      </w:pPr>
    </w:p>
    <w:p w14:paraId="6179A447" w14:textId="77777777" w:rsidR="001337DE" w:rsidRPr="00C44501" w:rsidRDefault="001337DE" w:rsidP="00C44501">
      <w:pPr>
        <w:widowControl w:val="0"/>
        <w:autoSpaceDE w:val="0"/>
        <w:autoSpaceDN w:val="0"/>
        <w:adjustRightInd w:val="0"/>
        <w:jc w:val="both"/>
        <w:rPr>
          <w:rFonts w:asciiTheme="majorHAnsi" w:hAnsiTheme="majorHAnsi" w:cstheme="majorHAnsi"/>
          <w:color w:val="000000" w:themeColor="text1"/>
          <w:szCs w:val="32"/>
        </w:rPr>
      </w:pPr>
    </w:p>
    <w:p w14:paraId="1060D310"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lastRenderedPageBreak/>
        <w:t>-4-</w:t>
      </w:r>
    </w:p>
    <w:p w14:paraId="6D8DB532"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les catéchumènes :</w:t>
      </w:r>
    </w:p>
    <w:p w14:paraId="706D3BB1"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Que Dieu notre Seigneur ouvre leur intelligence et leur cœur, et les accueille dans sa miséricorde ; Après avoir reçu le pardon de tous leurs péchés par le bain de la naissance nouvelle, qu’ils soient incorporés à notre Seigneur Jésus Christ.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2997F14F"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45112EDA"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 xml:space="preserve">Dieu éternel et tout-puissant, toi qui assures toujours la fécondité de ton Église, augmente en nos catéchumènes l’intelligence et la </w:t>
      </w:r>
      <w:proofErr w:type="gramStart"/>
      <w:r w:rsidRPr="00C44501">
        <w:rPr>
          <w:rFonts w:asciiTheme="majorHAnsi" w:hAnsiTheme="majorHAnsi" w:cstheme="majorHAnsi"/>
          <w:i/>
          <w:color w:val="000000" w:themeColor="text1"/>
          <w:szCs w:val="32"/>
        </w:rPr>
        <w:t>foi:</w:t>
      </w:r>
      <w:proofErr w:type="gramEnd"/>
      <w:r w:rsidRPr="00C44501">
        <w:rPr>
          <w:rFonts w:asciiTheme="majorHAnsi" w:hAnsiTheme="majorHAnsi" w:cstheme="majorHAnsi"/>
          <w:i/>
          <w:color w:val="000000" w:themeColor="text1"/>
          <w:szCs w:val="32"/>
        </w:rPr>
        <w:t xml:space="preserve"> qu’ils renaissent à la source du baptême et prennent place parmi tes enfants d’adoption. Par Jésus, le Christ, notre Seigneur.</w:t>
      </w:r>
    </w:p>
    <w:p w14:paraId="3F3F4227"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78D9ADA7"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-5-</w:t>
      </w:r>
    </w:p>
    <w:p w14:paraId="51E7D78D"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tous nos frères qui croient en Jésus Christ et s’efforcent de conformer leur vie à la vérité :</w:t>
      </w:r>
    </w:p>
    <w:p w14:paraId="46452E0A"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Demandons au Seigneur notre Dieu de les rassembler et de les garder dans l’unité de son Église.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67040C19"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21510C73"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 xml:space="preserve">Dieu éternel et tout-puissant, toi qui rassembles ce qui est dispersé, et qui fais l’unité de ce que tu rassembles, regarde avec amour l’Église de ton </w:t>
      </w:r>
      <w:proofErr w:type="gramStart"/>
      <w:r w:rsidRPr="00C44501">
        <w:rPr>
          <w:rFonts w:asciiTheme="majorHAnsi" w:hAnsiTheme="majorHAnsi" w:cstheme="majorHAnsi"/>
          <w:i/>
          <w:color w:val="000000" w:themeColor="text1"/>
          <w:szCs w:val="32"/>
        </w:rPr>
        <w:t>Fils:</w:t>
      </w:r>
      <w:proofErr w:type="gramEnd"/>
      <w:r w:rsidRPr="00C44501">
        <w:rPr>
          <w:rFonts w:asciiTheme="majorHAnsi" w:hAnsiTheme="majorHAnsi" w:cstheme="majorHAnsi"/>
          <w:i/>
          <w:color w:val="000000" w:themeColor="text1"/>
          <w:szCs w:val="32"/>
        </w:rPr>
        <w:t xml:space="preserve"> Nous te prions d’unir dans la totalité de la foi et par le lien de la charité tous les hommes qu’un seul baptême a consacrés. Par Jésus, le Christ, notre Seigneur.</w:t>
      </w:r>
    </w:p>
    <w:p w14:paraId="3D576ACC"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-6-</w:t>
      </w:r>
    </w:p>
    <w:p w14:paraId="5DA8F7D6"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les Juifs à qui Dieu a parlé en premier :</w:t>
      </w:r>
    </w:p>
    <w:p w14:paraId="3638C3E1"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Qu’ils progressent dans l’amour de son Nom et la fidélité à son Alliance.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3ABF613C"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5B02141C"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as choisi Abraham et sa descendance pour en faire les fils de ta promesse, Conduis à la plénitude de la rédemption le premier peuple de l’Alliance, comme ton Église t’en supplie. Par Jésus, le Christ, notre Seigneur.</w:t>
      </w:r>
    </w:p>
    <w:p w14:paraId="6463329E"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4C99C984"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-7-</w:t>
      </w:r>
    </w:p>
    <w:p w14:paraId="42D498EE"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ceux qui ne croient pas en Jésus Christ :</w:t>
      </w:r>
    </w:p>
    <w:p w14:paraId="70FBC357"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Demandons qu’à la lumière de l’Esprit Saint, ils soient capables eux aussi de s’engager pleinement sur le chemin du salut.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0581DB7E"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61CE200D"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donne à ceux qui ne croient pas au Christ d’aller sous ton regard avec un cœur sincère, afin de parvenir à la connaissance de la vérité. Et donne-nous de mieux nous aimer les uns les autres et d’ouvrir davantage notre vie à la tienne, pour être dans le monde de meilleurs témoins de ton amour. Par Jésus, le Christ, notre Seigneur.</w:t>
      </w:r>
    </w:p>
    <w:p w14:paraId="3BB0842A" w14:textId="5EB5AC21" w:rsid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7394657E"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-8-</w:t>
      </w:r>
    </w:p>
    <w:p w14:paraId="1F068A49"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ceux qui ne connaissent pas Dieu :</w:t>
      </w:r>
    </w:p>
    <w:p w14:paraId="58F3E191"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Demandons qu’en obéissant à leur conscience ils parviennent à le reconnaître.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1F2169B8"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5FE17CDA" w14:textId="44F78750" w:rsidR="00C44501" w:rsidRDefault="00C44501" w:rsidP="00C44501">
      <w:pPr>
        <w:widowControl w:val="0"/>
        <w:autoSpaceDE w:val="0"/>
        <w:autoSpaceDN w:val="0"/>
        <w:adjustRightInd w:val="0"/>
        <w:jc w:val="both"/>
        <w:rPr>
          <w:rFonts w:asciiTheme="majorHAnsi" w:hAnsiTheme="majorHAnsi" w:cstheme="majorHAnsi"/>
          <w: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as créé les hommes pour qu’ils te cherchent de tout leur cœur et que leur cœur s’apaise en te trouvant, fais qu’au milieu des difficultés de ce monde tous puissent discerner les signes de ta bonté et rencontrer des témoins de ton amour : qu’ils aient le bonheur de te reconnaître, toi, le seul vrai Dieu et le Père de tous les hommes. Par Jésus, le Christ, notre Seigneur.</w:t>
      </w:r>
    </w:p>
    <w:p w14:paraId="28617EB7" w14:textId="77777777" w:rsidR="009051F0" w:rsidRDefault="009051F0" w:rsidP="00C44501">
      <w:pPr>
        <w:widowControl w:val="0"/>
        <w:autoSpaceDE w:val="0"/>
        <w:autoSpaceDN w:val="0"/>
        <w:adjustRightInd w:val="0"/>
        <w:jc w:val="center"/>
        <w:rPr>
          <w:rFonts w:asciiTheme="majorHAnsi" w:hAnsiTheme="majorHAnsi" w:cstheme="majorHAnsi"/>
          <w:color w:val="000000" w:themeColor="text1"/>
          <w:szCs w:val="32"/>
        </w:rPr>
      </w:pPr>
    </w:p>
    <w:p w14:paraId="22014ADD" w14:textId="77777777" w:rsidR="009051F0" w:rsidRDefault="009051F0" w:rsidP="00C44501">
      <w:pPr>
        <w:widowControl w:val="0"/>
        <w:autoSpaceDE w:val="0"/>
        <w:autoSpaceDN w:val="0"/>
        <w:adjustRightInd w:val="0"/>
        <w:jc w:val="center"/>
        <w:rPr>
          <w:rFonts w:asciiTheme="majorHAnsi" w:hAnsiTheme="majorHAnsi" w:cstheme="majorHAnsi"/>
          <w:color w:val="000000" w:themeColor="text1"/>
          <w:szCs w:val="32"/>
        </w:rPr>
      </w:pPr>
    </w:p>
    <w:p w14:paraId="250F8ACA" w14:textId="77777777" w:rsidR="009051F0" w:rsidRDefault="009051F0" w:rsidP="00C44501">
      <w:pPr>
        <w:widowControl w:val="0"/>
        <w:autoSpaceDE w:val="0"/>
        <w:autoSpaceDN w:val="0"/>
        <w:adjustRightInd w:val="0"/>
        <w:jc w:val="center"/>
        <w:rPr>
          <w:rFonts w:asciiTheme="majorHAnsi" w:hAnsiTheme="majorHAnsi" w:cstheme="majorHAnsi"/>
          <w:color w:val="000000" w:themeColor="text1"/>
          <w:szCs w:val="32"/>
        </w:rPr>
      </w:pPr>
    </w:p>
    <w:p w14:paraId="21C3B3A7" w14:textId="26A1B7A9"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lastRenderedPageBreak/>
        <w:t>-9-</w:t>
      </w:r>
    </w:p>
    <w:p w14:paraId="6BCFC6FD"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les chefs d’État et tous les responsables des affaires publiques :</w:t>
      </w:r>
    </w:p>
    <w:p w14:paraId="1D11C708"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Que le Seigneur notre Dieu dirige leur esprit et leur cœur selon sa volonté pour la paix et la liberté de tous.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4E0D3FC5"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6D543571"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tiens en ta main le cœur des hommes, et garantis les droits des peuples, viens en aide à ceux qui exercent le pouvoir. Que partout sur la terre s’affermissent avec ta grâce la sécurité et la paix, la prospérité des nations et la liberté religieuse. Par Jésus, le Christ, notre Seigneur.</w:t>
      </w:r>
    </w:p>
    <w:p w14:paraId="7005E985"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2DDC746D" w14:textId="77777777"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-10-</w:t>
      </w:r>
    </w:p>
    <w:p w14:paraId="7D6B3CA8"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Dieu le Père tout-puissant d’avoir pitié des hommes dans l’épreuve :</w:t>
      </w:r>
    </w:p>
    <w:p w14:paraId="1602E8AD"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Qu’il débarrasse le monde de toute erreur, qu’il chasse les épidémies et repousse la famine, qu’il vide les prisons et délivre les captifs, qu’il protège ceux qui voyagent, qu’il ramène chez eux les exilés, qu’il donne la force aux malades, et accorde le salut aux mourants.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14:paraId="08A50134" w14:textId="77777777"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14:paraId="3D2BDEE3" w14:textId="604C2A4B" w:rsidR="00C44501" w:rsidRDefault="00C44501" w:rsidP="00C44501">
      <w:pPr>
        <w:jc w:val="both"/>
        <w:rPr>
          <w:rFonts w:asciiTheme="majorHAnsi" w:hAnsiTheme="majorHAnsi" w:cstheme="majorHAnsi"/>
          <w: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consolation des affligés, force de ceux qui peinent, entends les prières des hommes qui t’appellent, quelles que soient leurs souffrances. Qu’ils aient la joie de trouver dans leurs détresses le secours de ta miséricorde. Par Jésus, le Christ, notre Seigneur.</w:t>
      </w:r>
    </w:p>
    <w:p w14:paraId="64FF60F3" w14:textId="34374516" w:rsidR="009051F0" w:rsidRDefault="009051F0" w:rsidP="00C44501">
      <w:pPr>
        <w:jc w:val="both"/>
        <w:rPr>
          <w:rFonts w:asciiTheme="majorHAnsi" w:hAnsiTheme="majorHAnsi" w:cstheme="majorHAnsi"/>
          <w:i/>
          <w:color w:val="000000" w:themeColor="text1"/>
          <w:szCs w:val="32"/>
        </w:rPr>
      </w:pPr>
    </w:p>
    <w:p w14:paraId="5E8D2948" w14:textId="77777777" w:rsidR="009051F0" w:rsidRPr="009051F0" w:rsidRDefault="009051F0" w:rsidP="009051F0">
      <w:pPr>
        <w:widowControl w:val="0"/>
        <w:autoSpaceDE w:val="0"/>
        <w:autoSpaceDN w:val="0"/>
        <w:adjustRightInd w:val="0"/>
        <w:jc w:val="center"/>
        <w:rPr>
          <w:rFonts w:asciiTheme="majorHAnsi" w:hAnsiTheme="majorHAnsi" w:cstheme="majorHAnsi"/>
          <w:b/>
          <w:color w:val="000000" w:themeColor="text1"/>
          <w:szCs w:val="32"/>
        </w:rPr>
      </w:pPr>
      <w:r w:rsidRPr="009051F0">
        <w:rPr>
          <w:rFonts w:asciiTheme="majorHAnsi" w:hAnsiTheme="majorHAnsi" w:cstheme="majorHAnsi"/>
          <w:b/>
          <w:color w:val="000000" w:themeColor="text1"/>
          <w:szCs w:val="32"/>
        </w:rPr>
        <w:t>-11-</w:t>
      </w:r>
    </w:p>
    <w:p w14:paraId="6875AADC" w14:textId="0FBADF1E" w:rsidR="009051F0" w:rsidRPr="009051F0" w:rsidRDefault="009051F0" w:rsidP="009051F0">
      <w:pPr>
        <w:widowControl w:val="0"/>
        <w:autoSpaceDE w:val="0"/>
        <w:autoSpaceDN w:val="0"/>
        <w:adjustRightInd w:val="0"/>
        <w:jc w:val="both"/>
        <w:rPr>
          <w:rFonts w:asciiTheme="majorHAnsi" w:hAnsiTheme="majorHAnsi" w:cstheme="majorHAnsi"/>
          <w:b/>
          <w:bCs/>
          <w:color w:val="000000" w:themeColor="text1"/>
          <w:szCs w:val="32"/>
        </w:rPr>
      </w:pPr>
      <w:r w:rsidRPr="009051F0">
        <w:rPr>
          <w:rFonts w:asciiTheme="majorHAnsi" w:hAnsiTheme="majorHAnsi" w:cstheme="majorHAnsi"/>
          <w:b/>
          <w:bCs/>
          <w:i/>
          <w:iCs/>
          <w:color w:val="000000" w:themeColor="text1"/>
          <w:szCs w:val="32"/>
        </w:rPr>
        <w:t>Une intention particulière ajoutée cette année :</w:t>
      </w:r>
      <w:r w:rsidRPr="009051F0">
        <w:rPr>
          <w:rFonts w:asciiTheme="majorHAnsi" w:hAnsiTheme="majorHAnsi" w:cstheme="majorHAnsi"/>
          <w:b/>
          <w:bCs/>
          <w:color w:val="000000" w:themeColor="text1"/>
          <w:szCs w:val="32"/>
        </w:rPr>
        <w:t> </w:t>
      </w:r>
    </w:p>
    <w:p w14:paraId="3DA56BEF" w14:textId="77777777" w:rsidR="009051F0" w:rsidRDefault="009051F0" w:rsidP="009051F0">
      <w:pPr>
        <w:ind w:firstLine="708"/>
        <w:jc w:val="both"/>
        <w:rPr>
          <w:rFonts w:asciiTheme="majorHAnsi" w:hAnsiTheme="majorHAnsi" w:cstheme="majorHAnsi"/>
          <w:b/>
          <w:bCs/>
          <w:color w:val="000000" w:themeColor="text1"/>
          <w:szCs w:val="32"/>
        </w:rPr>
      </w:pPr>
    </w:p>
    <w:p w14:paraId="58ACC2DB" w14:textId="2BA03F34" w:rsidR="00C44501" w:rsidRPr="00C44501" w:rsidRDefault="00C44501" w:rsidP="009051F0">
      <w:pPr>
        <w:ind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 Dieu éternel et tout-puissant, force de ceux qui espèrent en toi,</w:t>
      </w:r>
    </w:p>
    <w:p w14:paraId="76BC3B80" w14:textId="77777777" w:rsidR="00C44501" w:rsidRPr="00C44501" w:rsidRDefault="00C44501" w:rsidP="009051F0">
      <w:pPr>
        <w:ind w:firstLine="708"/>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regarde</w:t>
      </w:r>
      <w:proofErr w:type="gramEnd"/>
      <w:r w:rsidRPr="00C44501">
        <w:rPr>
          <w:rFonts w:asciiTheme="majorHAnsi" w:hAnsiTheme="majorHAnsi" w:cstheme="majorHAnsi"/>
          <w:color w:val="000000" w:themeColor="text1"/>
        </w:rPr>
        <w:t xml:space="preserve"> avec compassion ceux qui se trouvent, en ces jours,</w:t>
      </w:r>
    </w:p>
    <w:p w14:paraId="2E438594" w14:textId="77777777" w:rsidR="00C44501" w:rsidRPr="00C44501" w:rsidRDefault="00C44501" w:rsidP="009051F0">
      <w:pPr>
        <w:ind w:firstLine="708"/>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dans</w:t>
      </w:r>
      <w:proofErr w:type="gramEnd"/>
      <w:r w:rsidRPr="00C44501">
        <w:rPr>
          <w:rFonts w:asciiTheme="majorHAnsi" w:hAnsiTheme="majorHAnsi" w:cstheme="majorHAnsi"/>
          <w:color w:val="000000" w:themeColor="text1"/>
        </w:rPr>
        <w:t xml:space="preserve"> une situation de désarroi :</w:t>
      </w:r>
    </w:p>
    <w:p w14:paraId="6F683DC7" w14:textId="77777777" w:rsidR="00C44501" w:rsidRPr="00C44501" w:rsidRDefault="00C44501" w:rsidP="009051F0">
      <w:pPr>
        <w:ind w:left="708"/>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nous</w:t>
      </w:r>
      <w:proofErr w:type="gramEnd"/>
      <w:r w:rsidRPr="00C44501">
        <w:rPr>
          <w:rFonts w:asciiTheme="majorHAnsi" w:hAnsiTheme="majorHAnsi" w:cstheme="majorHAnsi"/>
          <w:color w:val="000000" w:themeColor="text1"/>
        </w:rPr>
        <w:t xml:space="preserve"> te prions pour les malades et pour ceux qui les soignent ;</w:t>
      </w:r>
    </w:p>
    <w:p w14:paraId="0D16F248" w14:textId="77777777" w:rsidR="00C44501" w:rsidRPr="00C44501" w:rsidRDefault="00C44501" w:rsidP="009051F0">
      <w:pPr>
        <w:ind w:firstLine="708"/>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que</w:t>
      </w:r>
      <w:proofErr w:type="gramEnd"/>
      <w:r w:rsidRPr="00C44501">
        <w:rPr>
          <w:rFonts w:asciiTheme="majorHAnsi" w:hAnsiTheme="majorHAnsi" w:cstheme="majorHAnsi"/>
          <w:color w:val="000000" w:themeColor="text1"/>
        </w:rPr>
        <w:t xml:space="preserve"> tes secours, toujours présents, assistent ceux qui ont besoin de toi</w:t>
      </w:r>
    </w:p>
    <w:p w14:paraId="445978B7" w14:textId="77777777" w:rsidR="00C44501" w:rsidRPr="00C44501" w:rsidRDefault="00C44501" w:rsidP="009051F0">
      <w:pPr>
        <w:ind w:firstLine="708"/>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et</w:t>
      </w:r>
      <w:proofErr w:type="gramEnd"/>
      <w:r w:rsidRPr="00C44501">
        <w:rPr>
          <w:rFonts w:asciiTheme="majorHAnsi" w:hAnsiTheme="majorHAnsi" w:cstheme="majorHAnsi"/>
          <w:color w:val="000000" w:themeColor="text1"/>
        </w:rPr>
        <w:t xml:space="preserve"> que ta grâce accorde aux les défunts</w:t>
      </w:r>
    </w:p>
    <w:p w14:paraId="3778E60A" w14:textId="77777777" w:rsidR="00C44501" w:rsidRPr="00C44501" w:rsidRDefault="00C44501" w:rsidP="009051F0">
      <w:pPr>
        <w:ind w:firstLine="708"/>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la</w:t>
      </w:r>
      <w:proofErr w:type="gramEnd"/>
      <w:r w:rsidRPr="00C44501">
        <w:rPr>
          <w:rFonts w:asciiTheme="majorHAnsi" w:hAnsiTheme="majorHAnsi" w:cstheme="majorHAnsi"/>
          <w:color w:val="000000" w:themeColor="text1"/>
        </w:rPr>
        <w:t xml:space="preserve"> vie éternelle que tu veux offrir à tous.</w:t>
      </w:r>
    </w:p>
    <w:p w14:paraId="341DD424" w14:textId="77777777" w:rsidR="00C44501" w:rsidRPr="00C44501" w:rsidRDefault="00C44501" w:rsidP="009051F0">
      <w:pPr>
        <w:ind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Par Jésus. »</w:t>
      </w:r>
    </w:p>
    <w:p w14:paraId="77603FFE" w14:textId="77777777" w:rsidR="00C44501" w:rsidRPr="00C44501" w:rsidRDefault="00C44501" w:rsidP="00C44501">
      <w:pPr>
        <w:ind w:left="2124"/>
        <w:jc w:val="both"/>
        <w:rPr>
          <w:rFonts w:asciiTheme="majorHAnsi" w:hAnsiTheme="majorHAnsi" w:cstheme="majorHAnsi"/>
          <w:color w:val="000000" w:themeColor="text1"/>
        </w:rPr>
      </w:pPr>
    </w:p>
    <w:p w14:paraId="4283E816" w14:textId="77777777"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La contemplation de la croix</w:t>
      </w:r>
    </w:p>
    <w:p w14:paraId="596B74B9" w14:textId="77777777" w:rsidR="00C44501" w:rsidRPr="00C44501" w:rsidRDefault="00C44501" w:rsidP="00C44501">
      <w:pPr>
        <w:jc w:val="both"/>
        <w:rPr>
          <w:rFonts w:asciiTheme="majorHAnsi" w:hAnsiTheme="majorHAnsi" w:cstheme="majorHAnsi"/>
          <w:color w:val="000000" w:themeColor="text1"/>
        </w:rPr>
      </w:pPr>
    </w:p>
    <w:p w14:paraId="0A69CA28" w14:textId="44DAFEBF" w:rsidR="00C44501" w:rsidRPr="00C44501" w:rsidRDefault="009051F0" w:rsidP="009051F0">
      <w:pPr>
        <w:rPr>
          <w:rFonts w:asciiTheme="majorHAnsi" w:hAnsiTheme="majorHAnsi" w:cstheme="majorHAnsi"/>
          <w:i/>
          <w:iCs/>
          <w:color w:val="000000" w:themeColor="text1"/>
        </w:rPr>
      </w:pPr>
      <w:r w:rsidRPr="009051F0">
        <w:rPr>
          <w:rFonts w:asciiTheme="majorHAnsi" w:hAnsiTheme="majorHAnsi" w:cstheme="majorHAnsi"/>
          <w:i/>
          <w:iCs/>
          <w:color w:val="000000" w:themeColor="text1"/>
        </w:rPr>
        <w:t>On explique qu’arrive le moment où l’on veut maintenant contempler la croix de Jésus … prendre du temps avec lui en silence…</w:t>
      </w:r>
      <w:r>
        <w:rPr>
          <w:rFonts w:asciiTheme="majorHAnsi" w:hAnsiTheme="majorHAnsi" w:cstheme="majorHAnsi"/>
          <w:i/>
          <w:iCs/>
          <w:color w:val="000000" w:themeColor="text1"/>
        </w:rPr>
        <w:t xml:space="preserve"> </w:t>
      </w:r>
      <w:r w:rsidR="00C44501" w:rsidRPr="00C44501">
        <w:rPr>
          <w:rFonts w:asciiTheme="majorHAnsi" w:hAnsiTheme="majorHAnsi" w:cstheme="majorHAnsi"/>
          <w:i/>
          <w:iCs/>
          <w:color w:val="000000" w:themeColor="text1"/>
        </w:rPr>
        <w:t>On peut se mettre à genoux.</w:t>
      </w:r>
    </w:p>
    <w:p w14:paraId="177D180E" w14:textId="77777777" w:rsidR="00C44501" w:rsidRPr="00C44501" w:rsidRDefault="00C44501" w:rsidP="00C44501">
      <w:pPr>
        <w:jc w:val="both"/>
        <w:rPr>
          <w:rFonts w:asciiTheme="majorHAnsi" w:hAnsiTheme="majorHAnsi" w:cstheme="majorHAnsi"/>
          <w:color w:val="000000" w:themeColor="text1"/>
        </w:rPr>
      </w:pPr>
    </w:p>
    <w:p w14:paraId="35109B6A"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 refrain peut rythmer ce temps :</w:t>
      </w:r>
    </w:p>
    <w:p w14:paraId="5927128A" w14:textId="77777777" w:rsidR="00C44501" w:rsidRPr="00C44501" w:rsidRDefault="00C44501" w:rsidP="00C44501">
      <w:pPr>
        <w:jc w:val="both"/>
        <w:rPr>
          <w:rFonts w:asciiTheme="majorHAnsi" w:hAnsiTheme="majorHAnsi" w:cstheme="majorHAnsi"/>
          <w:color w:val="000000" w:themeColor="text1"/>
          <w:highlight w:val="yellow"/>
        </w:rPr>
      </w:pPr>
      <w:r w:rsidRPr="00C44501">
        <w:rPr>
          <w:rFonts w:asciiTheme="majorHAnsi" w:hAnsiTheme="majorHAnsi" w:cstheme="majorHAnsi"/>
          <w:b/>
          <w:bCs/>
          <w:color w:val="000000" w:themeColor="text1"/>
        </w:rPr>
        <w:tab/>
      </w:r>
      <w:r w:rsidRPr="00C44501">
        <w:rPr>
          <w:rFonts w:asciiTheme="majorHAnsi" w:hAnsiTheme="majorHAnsi" w:cstheme="majorHAnsi"/>
          <w:b/>
          <w:bCs/>
          <w:color w:val="000000" w:themeColor="text1"/>
        </w:rPr>
        <w:tab/>
        <w:t>Voici le bois de la croix qui a porté le salut du monde !</w:t>
      </w:r>
    </w:p>
    <w:p w14:paraId="4AFF1A97" w14:textId="77777777"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Ou</w:t>
      </w:r>
      <w:r w:rsidRPr="00C44501">
        <w:rPr>
          <w:rFonts w:asciiTheme="majorHAnsi" w:hAnsiTheme="majorHAnsi" w:cstheme="majorHAnsi"/>
          <w:b/>
          <w:bCs/>
          <w:i/>
          <w:iCs/>
          <w:color w:val="000000" w:themeColor="text1"/>
        </w:rPr>
        <w:t xml:space="preserve"> Victoire ! Tu règneras !</w:t>
      </w:r>
      <w:r w:rsidRPr="00C44501">
        <w:rPr>
          <w:rFonts w:asciiTheme="majorHAnsi" w:hAnsiTheme="majorHAnsi" w:cstheme="majorHAnsi"/>
          <w:color w:val="000000" w:themeColor="text1"/>
        </w:rPr>
        <w:t xml:space="preserve"> </w:t>
      </w:r>
      <w:r w:rsidRPr="00C44501">
        <w:rPr>
          <w:rFonts w:asciiTheme="majorHAnsi" w:hAnsiTheme="majorHAnsi" w:cstheme="majorHAnsi"/>
          <w:color w:val="000000" w:themeColor="text1"/>
          <w:sz w:val="18"/>
          <w:szCs w:val="18"/>
        </w:rPr>
        <w:t>(H 32 ; D. Julien / mélodie slave / Fleurus)</w:t>
      </w:r>
      <w:r w:rsidRPr="00C44501">
        <w:rPr>
          <w:rFonts w:asciiTheme="majorHAnsi" w:hAnsiTheme="majorHAnsi" w:cstheme="majorHAnsi"/>
          <w:color w:val="000000" w:themeColor="text1"/>
        </w:rPr>
        <w:t xml:space="preserve"> couplets 1, 2, 3</w:t>
      </w:r>
    </w:p>
    <w:p w14:paraId="154E2196" w14:textId="77777777" w:rsidR="00CA48BA" w:rsidRPr="00C44501" w:rsidRDefault="00CA48BA" w:rsidP="00C44501">
      <w:pPr>
        <w:jc w:val="both"/>
        <w:rPr>
          <w:rFonts w:asciiTheme="majorHAnsi" w:hAnsiTheme="majorHAnsi" w:cstheme="majorHAnsi"/>
          <w:color w:val="000000" w:themeColor="text1"/>
        </w:rPr>
      </w:pPr>
    </w:p>
    <w:p w14:paraId="57C70FCE" w14:textId="77777777"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Conclusion</w:t>
      </w:r>
    </w:p>
    <w:p w14:paraId="0AB624C9" w14:textId="77777777" w:rsidR="00C44501" w:rsidRPr="00C44501" w:rsidRDefault="00C44501" w:rsidP="00C44501">
      <w:pPr>
        <w:jc w:val="both"/>
        <w:rPr>
          <w:rFonts w:asciiTheme="majorHAnsi" w:hAnsiTheme="majorHAnsi" w:cstheme="majorHAnsi"/>
          <w:color w:val="000000" w:themeColor="text1"/>
        </w:rPr>
      </w:pPr>
    </w:p>
    <w:p w14:paraId="08ADE96C" w14:textId="77777777" w:rsidR="00C44501" w:rsidRPr="00C44501" w:rsidRDefault="00C44501" w:rsidP="00C44501">
      <w:pPr>
        <w:ind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 Notre Père »</w:t>
      </w:r>
    </w:p>
    <w:p w14:paraId="12E082C5" w14:textId="77777777" w:rsidR="00C44501" w:rsidRPr="00C44501" w:rsidRDefault="00C44501" w:rsidP="00C44501">
      <w:pPr>
        <w:jc w:val="both"/>
        <w:rPr>
          <w:rFonts w:asciiTheme="majorHAnsi" w:hAnsiTheme="majorHAnsi" w:cstheme="majorHAnsi"/>
          <w:color w:val="000000" w:themeColor="text1"/>
        </w:rPr>
      </w:pPr>
    </w:p>
    <w:p w14:paraId="4A056B53" w14:textId="77777777"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Oraison finale :</w:t>
      </w:r>
    </w:p>
    <w:p w14:paraId="4CF32BFD"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ta bénédiction, Seigneur,</w:t>
      </w:r>
    </w:p>
    <w:p w14:paraId="0C85CDEF" w14:textId="227DBDC4" w:rsidR="00C44501" w:rsidRPr="00C44501" w:rsidRDefault="00C44501" w:rsidP="001337DE">
      <w:pPr>
        <w:ind w:left="1416"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descende</w:t>
      </w:r>
      <w:proofErr w:type="gramEnd"/>
      <w:r w:rsidRPr="00C44501">
        <w:rPr>
          <w:rFonts w:asciiTheme="majorHAnsi" w:hAnsiTheme="majorHAnsi" w:cstheme="majorHAnsi"/>
          <w:b/>
          <w:bCs/>
          <w:color w:val="000000" w:themeColor="text1"/>
        </w:rPr>
        <w:t xml:space="preserve"> en abondance sur ton peuple</w:t>
      </w:r>
      <w:r w:rsidR="001337DE">
        <w:rPr>
          <w:rFonts w:asciiTheme="majorHAnsi" w:hAnsiTheme="majorHAnsi" w:cstheme="majorHAnsi"/>
          <w:b/>
          <w:bCs/>
          <w:color w:val="000000" w:themeColor="text1"/>
        </w:rPr>
        <w:t xml:space="preserve"> </w:t>
      </w:r>
      <w:r w:rsidRPr="00C44501">
        <w:rPr>
          <w:rFonts w:asciiTheme="majorHAnsi" w:hAnsiTheme="majorHAnsi" w:cstheme="majorHAnsi"/>
          <w:b/>
          <w:bCs/>
          <w:color w:val="000000" w:themeColor="text1"/>
        </w:rPr>
        <w:t>qui a célébré la mort de ton Fils</w:t>
      </w:r>
    </w:p>
    <w:p w14:paraId="043A00AD" w14:textId="77777777" w:rsidR="00C44501" w:rsidRPr="00C44501" w:rsidRDefault="00C44501" w:rsidP="00C44501">
      <w:pPr>
        <w:ind w:left="1416"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dans</w:t>
      </w:r>
      <w:proofErr w:type="gramEnd"/>
      <w:r w:rsidRPr="00C44501">
        <w:rPr>
          <w:rFonts w:asciiTheme="majorHAnsi" w:hAnsiTheme="majorHAnsi" w:cstheme="majorHAnsi"/>
          <w:b/>
          <w:bCs/>
          <w:color w:val="000000" w:themeColor="text1"/>
        </w:rPr>
        <w:t xml:space="preserve"> l’espérance de sa propre résurrection :</w:t>
      </w:r>
    </w:p>
    <w:p w14:paraId="5731E469" w14:textId="277CEFEF" w:rsidR="00C44501" w:rsidRPr="00C44501" w:rsidRDefault="00C44501" w:rsidP="001337DE">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accorde</w:t>
      </w:r>
      <w:proofErr w:type="gramEnd"/>
      <w:r w:rsidRPr="00C44501">
        <w:rPr>
          <w:rFonts w:asciiTheme="majorHAnsi" w:hAnsiTheme="majorHAnsi" w:cstheme="majorHAnsi"/>
          <w:b/>
          <w:bCs/>
          <w:color w:val="000000" w:themeColor="text1"/>
        </w:rPr>
        <w:t>-lui pardon et réconfort, augmente sa foi,</w:t>
      </w:r>
      <w:r w:rsidR="001337DE">
        <w:rPr>
          <w:rFonts w:asciiTheme="majorHAnsi" w:hAnsiTheme="majorHAnsi" w:cstheme="majorHAnsi"/>
          <w:b/>
          <w:bCs/>
          <w:color w:val="000000" w:themeColor="text1"/>
        </w:rPr>
        <w:t xml:space="preserve"> </w:t>
      </w:r>
      <w:r w:rsidRPr="00C44501">
        <w:rPr>
          <w:rFonts w:asciiTheme="majorHAnsi" w:hAnsiTheme="majorHAnsi" w:cstheme="majorHAnsi"/>
          <w:b/>
          <w:bCs/>
          <w:color w:val="000000" w:themeColor="text1"/>
        </w:rPr>
        <w:t>assure son éternelle rédemption.</w:t>
      </w:r>
    </w:p>
    <w:p w14:paraId="0F1BEAF7" w14:textId="3D11C3B2" w:rsidR="009051F0" w:rsidRPr="009051F0" w:rsidRDefault="00C44501" w:rsidP="009051F0">
      <w:pPr>
        <w:ind w:left="708" w:firstLine="708"/>
        <w:jc w:val="both"/>
        <w:rPr>
          <w:rFonts w:asciiTheme="majorHAnsi" w:hAnsiTheme="majorHAnsi" w:cstheme="majorHAnsi"/>
          <w:color w:val="000000" w:themeColor="text1"/>
          <w:shd w:val="clear" w:color="auto" w:fill="FFFFFF"/>
        </w:rPr>
      </w:pPr>
      <w:r w:rsidRPr="00C44501">
        <w:rPr>
          <w:rFonts w:asciiTheme="majorHAnsi" w:hAnsiTheme="majorHAnsi" w:cstheme="majorHAnsi"/>
          <w:b/>
          <w:bCs/>
          <w:color w:val="000000" w:themeColor="text1"/>
        </w:rPr>
        <w:t>Amen.</w:t>
      </w:r>
      <w:r w:rsidR="00CA48BA" w:rsidRPr="00C44501">
        <w:rPr>
          <w:rFonts w:asciiTheme="majorHAnsi" w:hAnsiTheme="majorHAnsi" w:cstheme="majorHAnsi"/>
          <w:color w:val="000000" w:themeColor="text1"/>
          <w:shd w:val="clear" w:color="auto" w:fill="FFFFFF"/>
        </w:rPr>
        <w:t xml:space="preserve"> </w:t>
      </w:r>
    </w:p>
    <w:sectPr w:rsidR="009051F0" w:rsidRPr="009051F0" w:rsidSect="001337DE">
      <w:type w:val="continuous"/>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C52B" w14:textId="77777777" w:rsidR="00FF5036" w:rsidRDefault="00FF5036" w:rsidP="00B353CD">
      <w:r>
        <w:separator/>
      </w:r>
    </w:p>
  </w:endnote>
  <w:endnote w:type="continuationSeparator" w:id="0">
    <w:p w14:paraId="5BCDB30F" w14:textId="77777777" w:rsidR="00FF5036" w:rsidRDefault="00FF5036" w:rsidP="00B353CD">
      <w:r>
        <w:continuationSeparator/>
      </w:r>
    </w:p>
  </w:endnote>
  <w:endnote w:type="continuationNotice" w:id="1">
    <w:p w14:paraId="30B271DA" w14:textId="77777777" w:rsidR="00FF5036" w:rsidRDefault="00FF5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outh Touch DEMO">
    <w:altName w:val="Calibri"/>
    <w:panose1 w:val="020B0604020202020204"/>
    <w:charset w:val="00"/>
    <w:family w:val="auto"/>
    <w:pitch w:val="variable"/>
    <w:sig w:usb0="A000002F" w:usb1="0000000A" w:usb2="00000000" w:usb3="00000000" w:csb0="00000093" w:csb1="00000000"/>
  </w:font>
  <w:font w:name="SignPainter-HouseScript">
    <w:altName w:val="SignPainter-HouseScript"/>
    <w:panose1 w:val="02000006070000020004"/>
    <w:charset w:val="00"/>
    <w:family w:val="auto"/>
    <w:pitch w:val="variable"/>
    <w:sig w:usb0="800000AF" w:usb1="0000004A" w:usb2="00000000" w:usb3="00000000" w:csb0="0000019F" w:csb1="00000000"/>
  </w:font>
  <w:font w:name="Brush Script MT">
    <w:altName w:val="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ABB9B" w14:textId="27E41AF8" w:rsidR="003322C3" w:rsidRPr="00EF4229" w:rsidRDefault="003322C3" w:rsidP="00157FA5">
    <w:pPr>
      <w:jc w:val="cen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0239" w14:textId="77777777" w:rsidR="00FF5036" w:rsidRDefault="00FF5036" w:rsidP="00B353CD">
      <w:r>
        <w:separator/>
      </w:r>
    </w:p>
  </w:footnote>
  <w:footnote w:type="continuationSeparator" w:id="0">
    <w:p w14:paraId="4A591E8B" w14:textId="77777777" w:rsidR="00FF5036" w:rsidRDefault="00FF5036" w:rsidP="00B353CD">
      <w:r>
        <w:continuationSeparator/>
      </w:r>
    </w:p>
  </w:footnote>
  <w:footnote w:type="continuationNotice" w:id="1">
    <w:p w14:paraId="05454207" w14:textId="77777777" w:rsidR="00FF5036" w:rsidRDefault="00FF5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753"/>
    <w:multiLevelType w:val="hybridMultilevel"/>
    <w:tmpl w:val="9774D098"/>
    <w:lvl w:ilvl="0" w:tplc="B86A48BA">
      <w:start w:val="1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68E351A"/>
    <w:multiLevelType w:val="hybridMultilevel"/>
    <w:tmpl w:val="9AA05C3E"/>
    <w:lvl w:ilvl="0" w:tplc="B386CAE8">
      <w:start w:val="2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A1056F"/>
    <w:multiLevelType w:val="hybridMultilevel"/>
    <w:tmpl w:val="0F20C3E2"/>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60AD"/>
    <w:multiLevelType w:val="hybridMultilevel"/>
    <w:tmpl w:val="25C8BCF8"/>
    <w:lvl w:ilvl="0" w:tplc="059C6EC0">
      <w:start w:val="1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F94555"/>
    <w:multiLevelType w:val="hybridMultilevel"/>
    <w:tmpl w:val="0D76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471"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F2568"/>
    <w:multiLevelType w:val="hybridMultilevel"/>
    <w:tmpl w:val="8DBCEFEE"/>
    <w:lvl w:ilvl="0" w:tplc="AE56C99A">
      <w:numFmt w:val="bullet"/>
      <w:lvlText w:val="-"/>
      <w:lvlJc w:val="left"/>
      <w:pPr>
        <w:ind w:left="1068" w:hanging="360"/>
      </w:pPr>
      <w:rPr>
        <w:rFonts w:ascii="Calibri Light" w:eastAsia="Times New Roman"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6" w15:restartNumberingAfterBreak="0">
    <w:nsid w:val="576625C9"/>
    <w:multiLevelType w:val="hybridMultilevel"/>
    <w:tmpl w:val="52DC2668"/>
    <w:lvl w:ilvl="0" w:tplc="54D044A0">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65321F"/>
    <w:multiLevelType w:val="hybridMultilevel"/>
    <w:tmpl w:val="91D2A126"/>
    <w:lvl w:ilvl="0" w:tplc="54FCC6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E826A3E"/>
    <w:multiLevelType w:val="hybridMultilevel"/>
    <w:tmpl w:val="97B2F40A"/>
    <w:lvl w:ilvl="0" w:tplc="C8367362">
      <w:start w:val="1"/>
      <w:numFmt w:val="decimal"/>
      <w:lvlText w:val="%1)"/>
      <w:lvlJc w:val="left"/>
      <w:pPr>
        <w:ind w:left="1068" w:hanging="360"/>
      </w:pPr>
      <w:rPr>
        <w:rFonts w:asciiTheme="majorHAnsi" w:eastAsiaTheme="minorHAnsi" w:hAnsiTheme="majorHAnsi" w:cstheme="majorHAns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9" w15:restartNumberingAfterBreak="0">
    <w:nsid w:val="75F64077"/>
    <w:multiLevelType w:val="hybridMultilevel"/>
    <w:tmpl w:val="351CD298"/>
    <w:lvl w:ilvl="0" w:tplc="16F2BE8A">
      <w:start w:val="2"/>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C4976"/>
    <w:multiLevelType w:val="hybridMultilevel"/>
    <w:tmpl w:val="1EDE86BA"/>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9E297A"/>
    <w:multiLevelType w:val="hybridMultilevel"/>
    <w:tmpl w:val="9CB454C2"/>
    <w:lvl w:ilvl="0" w:tplc="1D94FCFA">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Aria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Aria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Aria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7AAE44CF"/>
    <w:multiLevelType w:val="hybridMultilevel"/>
    <w:tmpl w:val="8BE2C824"/>
    <w:lvl w:ilvl="0" w:tplc="FF2E0A4E">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23D98"/>
    <w:multiLevelType w:val="hybridMultilevel"/>
    <w:tmpl w:val="397A7466"/>
    <w:lvl w:ilvl="0" w:tplc="54D044A0">
      <w:start w:val="12"/>
      <w:numFmt w:val="bullet"/>
      <w:lvlText w:val="-"/>
      <w:lvlJc w:val="left"/>
      <w:pPr>
        <w:ind w:left="1914" w:hanging="360"/>
      </w:pPr>
      <w:rPr>
        <w:rFonts w:ascii="Calibri" w:eastAsiaTheme="minorHAnsi" w:hAnsi="Calibri" w:cs="Calibri" w:hint="default"/>
      </w:rPr>
    </w:lvl>
    <w:lvl w:ilvl="1" w:tplc="040C0003">
      <w:start w:val="1"/>
      <w:numFmt w:val="bullet"/>
      <w:lvlText w:val="o"/>
      <w:lvlJc w:val="left"/>
      <w:pPr>
        <w:ind w:left="2634" w:hanging="360"/>
      </w:pPr>
      <w:rPr>
        <w:rFonts w:ascii="Courier New" w:hAnsi="Courier New" w:cs="Courier New" w:hint="default"/>
      </w:rPr>
    </w:lvl>
    <w:lvl w:ilvl="2" w:tplc="040C0005">
      <w:start w:val="1"/>
      <w:numFmt w:val="bullet"/>
      <w:lvlText w:val=""/>
      <w:lvlJc w:val="left"/>
      <w:pPr>
        <w:ind w:left="3354" w:hanging="360"/>
      </w:pPr>
      <w:rPr>
        <w:rFonts w:ascii="Wingdings" w:hAnsi="Wingdings" w:hint="default"/>
      </w:rPr>
    </w:lvl>
    <w:lvl w:ilvl="3" w:tplc="040C0001" w:tentative="1">
      <w:start w:val="1"/>
      <w:numFmt w:val="bullet"/>
      <w:lvlText w:val=""/>
      <w:lvlJc w:val="left"/>
      <w:pPr>
        <w:ind w:left="4074" w:hanging="360"/>
      </w:pPr>
      <w:rPr>
        <w:rFonts w:ascii="Symbol" w:hAnsi="Symbol" w:hint="default"/>
      </w:rPr>
    </w:lvl>
    <w:lvl w:ilvl="4" w:tplc="040C0003" w:tentative="1">
      <w:start w:val="1"/>
      <w:numFmt w:val="bullet"/>
      <w:lvlText w:val="o"/>
      <w:lvlJc w:val="left"/>
      <w:pPr>
        <w:ind w:left="4794" w:hanging="360"/>
      </w:pPr>
      <w:rPr>
        <w:rFonts w:ascii="Courier New" w:hAnsi="Courier New" w:cs="Courier New" w:hint="default"/>
      </w:rPr>
    </w:lvl>
    <w:lvl w:ilvl="5" w:tplc="040C0005" w:tentative="1">
      <w:start w:val="1"/>
      <w:numFmt w:val="bullet"/>
      <w:lvlText w:val=""/>
      <w:lvlJc w:val="left"/>
      <w:pPr>
        <w:ind w:left="5514" w:hanging="360"/>
      </w:pPr>
      <w:rPr>
        <w:rFonts w:ascii="Wingdings" w:hAnsi="Wingdings" w:hint="default"/>
      </w:rPr>
    </w:lvl>
    <w:lvl w:ilvl="6" w:tplc="040C0001" w:tentative="1">
      <w:start w:val="1"/>
      <w:numFmt w:val="bullet"/>
      <w:lvlText w:val=""/>
      <w:lvlJc w:val="left"/>
      <w:pPr>
        <w:ind w:left="6234" w:hanging="360"/>
      </w:pPr>
      <w:rPr>
        <w:rFonts w:ascii="Symbol" w:hAnsi="Symbol" w:hint="default"/>
      </w:rPr>
    </w:lvl>
    <w:lvl w:ilvl="7" w:tplc="040C0003" w:tentative="1">
      <w:start w:val="1"/>
      <w:numFmt w:val="bullet"/>
      <w:lvlText w:val="o"/>
      <w:lvlJc w:val="left"/>
      <w:pPr>
        <w:ind w:left="6954" w:hanging="360"/>
      </w:pPr>
      <w:rPr>
        <w:rFonts w:ascii="Courier New" w:hAnsi="Courier New" w:cs="Courier New" w:hint="default"/>
      </w:rPr>
    </w:lvl>
    <w:lvl w:ilvl="8" w:tplc="040C0005" w:tentative="1">
      <w:start w:val="1"/>
      <w:numFmt w:val="bullet"/>
      <w:lvlText w:val=""/>
      <w:lvlJc w:val="left"/>
      <w:pPr>
        <w:ind w:left="7674" w:hanging="360"/>
      </w:pPr>
      <w:rPr>
        <w:rFonts w:ascii="Wingdings" w:hAnsi="Wingdings" w:hint="default"/>
      </w:rPr>
    </w:lvl>
  </w:abstractNum>
  <w:abstractNum w:abstractNumId="14" w15:restartNumberingAfterBreak="0">
    <w:nsid w:val="7D7258E7"/>
    <w:multiLevelType w:val="hybridMultilevel"/>
    <w:tmpl w:val="12722562"/>
    <w:lvl w:ilvl="0" w:tplc="3D66D892">
      <w:start w:val="1"/>
      <w:numFmt w:val="bullet"/>
      <w:lvlText w:val="-"/>
      <w:lvlJc w:val="left"/>
      <w:pPr>
        <w:ind w:left="4320" w:hanging="360"/>
      </w:pPr>
      <w:rPr>
        <w:rFonts w:ascii="Times New Roman" w:eastAsiaTheme="minorHAnsi" w:hAnsi="Times New Roman" w:cs="Times New Roman"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cs="Wingdings" w:hint="default"/>
      </w:rPr>
    </w:lvl>
    <w:lvl w:ilvl="3" w:tplc="040C0001" w:tentative="1">
      <w:start w:val="1"/>
      <w:numFmt w:val="bullet"/>
      <w:lvlText w:val=""/>
      <w:lvlJc w:val="left"/>
      <w:pPr>
        <w:ind w:left="6480" w:hanging="360"/>
      </w:pPr>
      <w:rPr>
        <w:rFonts w:ascii="Symbol" w:hAnsi="Symbol" w:cs="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cs="Wingdings" w:hint="default"/>
      </w:rPr>
    </w:lvl>
    <w:lvl w:ilvl="6" w:tplc="040C0001" w:tentative="1">
      <w:start w:val="1"/>
      <w:numFmt w:val="bullet"/>
      <w:lvlText w:val=""/>
      <w:lvlJc w:val="left"/>
      <w:pPr>
        <w:ind w:left="8640" w:hanging="360"/>
      </w:pPr>
      <w:rPr>
        <w:rFonts w:ascii="Symbol" w:hAnsi="Symbol" w:cs="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cs="Wingdings" w:hint="default"/>
      </w:rPr>
    </w:lvl>
  </w:abstractNum>
  <w:num w:numId="1">
    <w:abstractNumId w:val="1"/>
  </w:num>
  <w:num w:numId="2">
    <w:abstractNumId w:val="7"/>
  </w:num>
  <w:num w:numId="3">
    <w:abstractNumId w:val="13"/>
  </w:num>
  <w:num w:numId="4">
    <w:abstractNumId w:val="3"/>
  </w:num>
  <w:num w:numId="5">
    <w:abstractNumId w:val="12"/>
  </w:num>
  <w:num w:numId="6">
    <w:abstractNumId w:val="9"/>
  </w:num>
  <w:num w:numId="7">
    <w:abstractNumId w:val="6"/>
  </w:num>
  <w:num w:numId="8">
    <w:abstractNumId w:val="5"/>
  </w:num>
  <w:num w:numId="9">
    <w:abstractNumId w:val="8"/>
  </w:num>
  <w:num w:numId="10">
    <w:abstractNumId w:val="0"/>
  </w:num>
  <w:num w:numId="11">
    <w:abstractNumId w:val="4"/>
  </w:num>
  <w:num w:numId="12">
    <w:abstractNumId w:val="11"/>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44"/>
    <w:rsid w:val="00000FF0"/>
    <w:rsid w:val="0000379F"/>
    <w:rsid w:val="00005F4A"/>
    <w:rsid w:val="00007AD5"/>
    <w:rsid w:val="00007F8D"/>
    <w:rsid w:val="00010B9A"/>
    <w:rsid w:val="00014B71"/>
    <w:rsid w:val="00015771"/>
    <w:rsid w:val="000211C2"/>
    <w:rsid w:val="000234BB"/>
    <w:rsid w:val="00024E36"/>
    <w:rsid w:val="00027970"/>
    <w:rsid w:val="0003754C"/>
    <w:rsid w:val="000416C8"/>
    <w:rsid w:val="00042A53"/>
    <w:rsid w:val="00051324"/>
    <w:rsid w:val="00054D9F"/>
    <w:rsid w:val="00056608"/>
    <w:rsid w:val="0006088B"/>
    <w:rsid w:val="000621D2"/>
    <w:rsid w:val="0006234A"/>
    <w:rsid w:val="00064881"/>
    <w:rsid w:val="000666CF"/>
    <w:rsid w:val="00066EAA"/>
    <w:rsid w:val="000717FF"/>
    <w:rsid w:val="000748D7"/>
    <w:rsid w:val="0007682D"/>
    <w:rsid w:val="0008064C"/>
    <w:rsid w:val="00090EF0"/>
    <w:rsid w:val="000913CF"/>
    <w:rsid w:val="00095A3E"/>
    <w:rsid w:val="000A238E"/>
    <w:rsid w:val="000A2680"/>
    <w:rsid w:val="000A2BB0"/>
    <w:rsid w:val="000A315A"/>
    <w:rsid w:val="000A4F08"/>
    <w:rsid w:val="000B585B"/>
    <w:rsid w:val="000B7F65"/>
    <w:rsid w:val="000C68BC"/>
    <w:rsid w:val="000D02A4"/>
    <w:rsid w:val="000D0458"/>
    <w:rsid w:val="000D04B0"/>
    <w:rsid w:val="000D2856"/>
    <w:rsid w:val="000D2E97"/>
    <w:rsid w:val="000D38AE"/>
    <w:rsid w:val="000E15EA"/>
    <w:rsid w:val="000E67F1"/>
    <w:rsid w:val="000F4FBA"/>
    <w:rsid w:val="000F6CF8"/>
    <w:rsid w:val="001011E5"/>
    <w:rsid w:val="001022AE"/>
    <w:rsid w:val="001102A4"/>
    <w:rsid w:val="001108B2"/>
    <w:rsid w:val="00112967"/>
    <w:rsid w:val="00126F6E"/>
    <w:rsid w:val="00130860"/>
    <w:rsid w:val="00131CF3"/>
    <w:rsid w:val="0013306A"/>
    <w:rsid w:val="001337DE"/>
    <w:rsid w:val="001412F4"/>
    <w:rsid w:val="00142481"/>
    <w:rsid w:val="00142E27"/>
    <w:rsid w:val="0015010B"/>
    <w:rsid w:val="0015033E"/>
    <w:rsid w:val="001517C7"/>
    <w:rsid w:val="00157FA5"/>
    <w:rsid w:val="0016112B"/>
    <w:rsid w:val="001613B7"/>
    <w:rsid w:val="0016487B"/>
    <w:rsid w:val="00165456"/>
    <w:rsid w:val="00173D38"/>
    <w:rsid w:val="001749C0"/>
    <w:rsid w:val="001756C6"/>
    <w:rsid w:val="001757B0"/>
    <w:rsid w:val="00184648"/>
    <w:rsid w:val="00190E39"/>
    <w:rsid w:val="0019118B"/>
    <w:rsid w:val="0019173C"/>
    <w:rsid w:val="0019360C"/>
    <w:rsid w:val="00195818"/>
    <w:rsid w:val="001967C6"/>
    <w:rsid w:val="001A53EC"/>
    <w:rsid w:val="001B0220"/>
    <w:rsid w:val="001B674A"/>
    <w:rsid w:val="001C7DB2"/>
    <w:rsid w:val="001D1F07"/>
    <w:rsid w:val="001D36A1"/>
    <w:rsid w:val="001D435F"/>
    <w:rsid w:val="001D4804"/>
    <w:rsid w:val="001D4EA2"/>
    <w:rsid w:val="001D6863"/>
    <w:rsid w:val="001E5259"/>
    <w:rsid w:val="001E725B"/>
    <w:rsid w:val="001E7E90"/>
    <w:rsid w:val="001F214F"/>
    <w:rsid w:val="001F2A60"/>
    <w:rsid w:val="001F4423"/>
    <w:rsid w:val="001F5FDA"/>
    <w:rsid w:val="00200434"/>
    <w:rsid w:val="00203E66"/>
    <w:rsid w:val="00212BE4"/>
    <w:rsid w:val="00213464"/>
    <w:rsid w:val="00215F53"/>
    <w:rsid w:val="00217D96"/>
    <w:rsid w:val="00223332"/>
    <w:rsid w:val="00224D2D"/>
    <w:rsid w:val="00230257"/>
    <w:rsid w:val="00231FA0"/>
    <w:rsid w:val="00235E06"/>
    <w:rsid w:val="00235E41"/>
    <w:rsid w:val="002360B2"/>
    <w:rsid w:val="00237853"/>
    <w:rsid w:val="00241E55"/>
    <w:rsid w:val="00250A82"/>
    <w:rsid w:val="002527FC"/>
    <w:rsid w:val="00254435"/>
    <w:rsid w:val="00255F64"/>
    <w:rsid w:val="00262DED"/>
    <w:rsid w:val="002631DD"/>
    <w:rsid w:val="002639AD"/>
    <w:rsid w:val="00266D05"/>
    <w:rsid w:val="00267DF1"/>
    <w:rsid w:val="002701CE"/>
    <w:rsid w:val="002718F8"/>
    <w:rsid w:val="0027379A"/>
    <w:rsid w:val="00280C69"/>
    <w:rsid w:val="00280DF5"/>
    <w:rsid w:val="00281016"/>
    <w:rsid w:val="00282AFA"/>
    <w:rsid w:val="002853A2"/>
    <w:rsid w:val="00286B8F"/>
    <w:rsid w:val="002876A5"/>
    <w:rsid w:val="00287B5E"/>
    <w:rsid w:val="00290948"/>
    <w:rsid w:val="00291B6B"/>
    <w:rsid w:val="002959BF"/>
    <w:rsid w:val="002A0AA6"/>
    <w:rsid w:val="002A2CD3"/>
    <w:rsid w:val="002A6516"/>
    <w:rsid w:val="002A76BE"/>
    <w:rsid w:val="002B0B1B"/>
    <w:rsid w:val="002B12F7"/>
    <w:rsid w:val="002C30B7"/>
    <w:rsid w:val="002C39F7"/>
    <w:rsid w:val="002C648B"/>
    <w:rsid w:val="002D04DF"/>
    <w:rsid w:val="002D0A19"/>
    <w:rsid w:val="002D0A31"/>
    <w:rsid w:val="002D3376"/>
    <w:rsid w:val="002D4E5D"/>
    <w:rsid w:val="002D6E9C"/>
    <w:rsid w:val="002E0ADC"/>
    <w:rsid w:val="002E6B3F"/>
    <w:rsid w:val="002F2E51"/>
    <w:rsid w:val="002F70AA"/>
    <w:rsid w:val="00300217"/>
    <w:rsid w:val="0030506C"/>
    <w:rsid w:val="003061F2"/>
    <w:rsid w:val="0030630B"/>
    <w:rsid w:val="00306DB7"/>
    <w:rsid w:val="0031073D"/>
    <w:rsid w:val="00310E92"/>
    <w:rsid w:val="00310F54"/>
    <w:rsid w:val="00311127"/>
    <w:rsid w:val="003135FC"/>
    <w:rsid w:val="00320589"/>
    <w:rsid w:val="00323D18"/>
    <w:rsid w:val="00323D58"/>
    <w:rsid w:val="0032452E"/>
    <w:rsid w:val="00326B99"/>
    <w:rsid w:val="00330FB8"/>
    <w:rsid w:val="003322C3"/>
    <w:rsid w:val="003443A1"/>
    <w:rsid w:val="00344621"/>
    <w:rsid w:val="00356CE6"/>
    <w:rsid w:val="003577FC"/>
    <w:rsid w:val="00357ED0"/>
    <w:rsid w:val="0036032D"/>
    <w:rsid w:val="00362E46"/>
    <w:rsid w:val="00364553"/>
    <w:rsid w:val="00366D1C"/>
    <w:rsid w:val="003744A8"/>
    <w:rsid w:val="00374C99"/>
    <w:rsid w:val="00377319"/>
    <w:rsid w:val="0038188A"/>
    <w:rsid w:val="00384440"/>
    <w:rsid w:val="00391058"/>
    <w:rsid w:val="00391060"/>
    <w:rsid w:val="003945D8"/>
    <w:rsid w:val="00395448"/>
    <w:rsid w:val="00395EF8"/>
    <w:rsid w:val="00397359"/>
    <w:rsid w:val="003A5D48"/>
    <w:rsid w:val="003B0528"/>
    <w:rsid w:val="003B1AFA"/>
    <w:rsid w:val="003B3B13"/>
    <w:rsid w:val="003B7CCA"/>
    <w:rsid w:val="003C0626"/>
    <w:rsid w:val="003C514C"/>
    <w:rsid w:val="003D153F"/>
    <w:rsid w:val="003D1763"/>
    <w:rsid w:val="003D654C"/>
    <w:rsid w:val="003E1A41"/>
    <w:rsid w:val="003E5042"/>
    <w:rsid w:val="003F1D7A"/>
    <w:rsid w:val="003F248B"/>
    <w:rsid w:val="003F45E4"/>
    <w:rsid w:val="004020C9"/>
    <w:rsid w:val="00405085"/>
    <w:rsid w:val="00406F1A"/>
    <w:rsid w:val="004073D7"/>
    <w:rsid w:val="00407DFD"/>
    <w:rsid w:val="00412CA8"/>
    <w:rsid w:val="00414ACE"/>
    <w:rsid w:val="00414FA9"/>
    <w:rsid w:val="00420492"/>
    <w:rsid w:val="00420F2C"/>
    <w:rsid w:val="004412FB"/>
    <w:rsid w:val="00450E1C"/>
    <w:rsid w:val="004538F8"/>
    <w:rsid w:val="00456584"/>
    <w:rsid w:val="00456B95"/>
    <w:rsid w:val="0046255C"/>
    <w:rsid w:val="004672B2"/>
    <w:rsid w:val="004736D0"/>
    <w:rsid w:val="00475AF2"/>
    <w:rsid w:val="00476ABA"/>
    <w:rsid w:val="004771AA"/>
    <w:rsid w:val="00477DFD"/>
    <w:rsid w:val="00481073"/>
    <w:rsid w:val="004820DA"/>
    <w:rsid w:val="00485D37"/>
    <w:rsid w:val="00486248"/>
    <w:rsid w:val="00491719"/>
    <w:rsid w:val="004930AD"/>
    <w:rsid w:val="004A1433"/>
    <w:rsid w:val="004A5A05"/>
    <w:rsid w:val="004B02DE"/>
    <w:rsid w:val="004B4779"/>
    <w:rsid w:val="004C0618"/>
    <w:rsid w:val="004C2B6D"/>
    <w:rsid w:val="004C64BB"/>
    <w:rsid w:val="004C6809"/>
    <w:rsid w:val="004C75FA"/>
    <w:rsid w:val="004C7DF7"/>
    <w:rsid w:val="004D5B6C"/>
    <w:rsid w:val="004D60AF"/>
    <w:rsid w:val="004E019C"/>
    <w:rsid w:val="004E04F5"/>
    <w:rsid w:val="004E3020"/>
    <w:rsid w:val="004E35E7"/>
    <w:rsid w:val="004E7230"/>
    <w:rsid w:val="004F41DC"/>
    <w:rsid w:val="00500F96"/>
    <w:rsid w:val="005016EA"/>
    <w:rsid w:val="0050364F"/>
    <w:rsid w:val="005040AB"/>
    <w:rsid w:val="005105FD"/>
    <w:rsid w:val="00514D33"/>
    <w:rsid w:val="00515917"/>
    <w:rsid w:val="005164AF"/>
    <w:rsid w:val="005179A9"/>
    <w:rsid w:val="00521CA1"/>
    <w:rsid w:val="0052321D"/>
    <w:rsid w:val="00523372"/>
    <w:rsid w:val="005278FC"/>
    <w:rsid w:val="00530C72"/>
    <w:rsid w:val="005318AA"/>
    <w:rsid w:val="00534D17"/>
    <w:rsid w:val="0054000B"/>
    <w:rsid w:val="00540C74"/>
    <w:rsid w:val="005412BC"/>
    <w:rsid w:val="00542AB2"/>
    <w:rsid w:val="005465D7"/>
    <w:rsid w:val="005500B8"/>
    <w:rsid w:val="00551DED"/>
    <w:rsid w:val="00553DB0"/>
    <w:rsid w:val="00564EA5"/>
    <w:rsid w:val="00584C7A"/>
    <w:rsid w:val="00585D4C"/>
    <w:rsid w:val="00592AA9"/>
    <w:rsid w:val="00592AB0"/>
    <w:rsid w:val="00593DE7"/>
    <w:rsid w:val="00593E16"/>
    <w:rsid w:val="00595781"/>
    <w:rsid w:val="005A020F"/>
    <w:rsid w:val="005A0DE4"/>
    <w:rsid w:val="005A123B"/>
    <w:rsid w:val="005A5CE4"/>
    <w:rsid w:val="005A773A"/>
    <w:rsid w:val="005B0BF9"/>
    <w:rsid w:val="005B0F80"/>
    <w:rsid w:val="005B28C8"/>
    <w:rsid w:val="005B55DF"/>
    <w:rsid w:val="005B5CF8"/>
    <w:rsid w:val="005B62D4"/>
    <w:rsid w:val="005B6492"/>
    <w:rsid w:val="005B7A1F"/>
    <w:rsid w:val="005C0875"/>
    <w:rsid w:val="005C173A"/>
    <w:rsid w:val="005C19FD"/>
    <w:rsid w:val="005C1AD8"/>
    <w:rsid w:val="005C24F7"/>
    <w:rsid w:val="005C3958"/>
    <w:rsid w:val="005C43ED"/>
    <w:rsid w:val="005C63EA"/>
    <w:rsid w:val="005C6EB7"/>
    <w:rsid w:val="005D4AD6"/>
    <w:rsid w:val="005E2208"/>
    <w:rsid w:val="005E7976"/>
    <w:rsid w:val="005F3552"/>
    <w:rsid w:val="005F3CA4"/>
    <w:rsid w:val="005F79E4"/>
    <w:rsid w:val="006010B0"/>
    <w:rsid w:val="0060255F"/>
    <w:rsid w:val="006043E1"/>
    <w:rsid w:val="00604A04"/>
    <w:rsid w:val="00604F8E"/>
    <w:rsid w:val="00607B02"/>
    <w:rsid w:val="00610466"/>
    <w:rsid w:val="0061191C"/>
    <w:rsid w:val="0061279D"/>
    <w:rsid w:val="00612842"/>
    <w:rsid w:val="0061721F"/>
    <w:rsid w:val="00620FC3"/>
    <w:rsid w:val="00622BEE"/>
    <w:rsid w:val="006242EC"/>
    <w:rsid w:val="00626729"/>
    <w:rsid w:val="006270A4"/>
    <w:rsid w:val="00641BC3"/>
    <w:rsid w:val="00641FF3"/>
    <w:rsid w:val="00643D63"/>
    <w:rsid w:val="00646647"/>
    <w:rsid w:val="0065294F"/>
    <w:rsid w:val="0066086E"/>
    <w:rsid w:val="00664E38"/>
    <w:rsid w:val="00665547"/>
    <w:rsid w:val="006659B1"/>
    <w:rsid w:val="006663D1"/>
    <w:rsid w:val="006665C3"/>
    <w:rsid w:val="0066677E"/>
    <w:rsid w:val="006822D3"/>
    <w:rsid w:val="00686DC7"/>
    <w:rsid w:val="00687522"/>
    <w:rsid w:val="00692BD3"/>
    <w:rsid w:val="006941FF"/>
    <w:rsid w:val="00694F0F"/>
    <w:rsid w:val="0069716D"/>
    <w:rsid w:val="00697DCC"/>
    <w:rsid w:val="006A31E7"/>
    <w:rsid w:val="006A52DD"/>
    <w:rsid w:val="006B54E8"/>
    <w:rsid w:val="006B5E0B"/>
    <w:rsid w:val="006C5194"/>
    <w:rsid w:val="006C7D7B"/>
    <w:rsid w:val="006D0665"/>
    <w:rsid w:val="006D0C28"/>
    <w:rsid w:val="006D0CAB"/>
    <w:rsid w:val="006D1333"/>
    <w:rsid w:val="006D5E5D"/>
    <w:rsid w:val="006D7CE0"/>
    <w:rsid w:val="006E466D"/>
    <w:rsid w:val="006F1A0F"/>
    <w:rsid w:val="006F3687"/>
    <w:rsid w:val="0070000E"/>
    <w:rsid w:val="0071524F"/>
    <w:rsid w:val="00720C1A"/>
    <w:rsid w:val="00722F64"/>
    <w:rsid w:val="00724ED6"/>
    <w:rsid w:val="007324C4"/>
    <w:rsid w:val="007349D7"/>
    <w:rsid w:val="00735EBD"/>
    <w:rsid w:val="00736FE8"/>
    <w:rsid w:val="00737337"/>
    <w:rsid w:val="00737B5E"/>
    <w:rsid w:val="00737EC6"/>
    <w:rsid w:val="00742B66"/>
    <w:rsid w:val="00743B9A"/>
    <w:rsid w:val="00746550"/>
    <w:rsid w:val="007512E8"/>
    <w:rsid w:val="0075150D"/>
    <w:rsid w:val="00763428"/>
    <w:rsid w:val="007667BB"/>
    <w:rsid w:val="00771A93"/>
    <w:rsid w:val="00773D6B"/>
    <w:rsid w:val="00775070"/>
    <w:rsid w:val="00777C4F"/>
    <w:rsid w:val="00784A1A"/>
    <w:rsid w:val="00784E47"/>
    <w:rsid w:val="007850B4"/>
    <w:rsid w:val="007960A6"/>
    <w:rsid w:val="00796C22"/>
    <w:rsid w:val="00797AB1"/>
    <w:rsid w:val="007A10ED"/>
    <w:rsid w:val="007A4E7A"/>
    <w:rsid w:val="007A557D"/>
    <w:rsid w:val="007B13B6"/>
    <w:rsid w:val="007B231B"/>
    <w:rsid w:val="007B343D"/>
    <w:rsid w:val="007B54AE"/>
    <w:rsid w:val="007B5735"/>
    <w:rsid w:val="007C0CD9"/>
    <w:rsid w:val="007C16DC"/>
    <w:rsid w:val="007C3586"/>
    <w:rsid w:val="007C48A4"/>
    <w:rsid w:val="007C6B28"/>
    <w:rsid w:val="007D0EE9"/>
    <w:rsid w:val="007D15EC"/>
    <w:rsid w:val="007D183D"/>
    <w:rsid w:val="007D1BD9"/>
    <w:rsid w:val="007D3766"/>
    <w:rsid w:val="007E1E45"/>
    <w:rsid w:val="007E1E97"/>
    <w:rsid w:val="007E379F"/>
    <w:rsid w:val="007E47AC"/>
    <w:rsid w:val="007E5524"/>
    <w:rsid w:val="007E6568"/>
    <w:rsid w:val="007F1411"/>
    <w:rsid w:val="007F5779"/>
    <w:rsid w:val="007F697F"/>
    <w:rsid w:val="00800AB4"/>
    <w:rsid w:val="0080313B"/>
    <w:rsid w:val="00804ACF"/>
    <w:rsid w:val="00811BB7"/>
    <w:rsid w:val="00812590"/>
    <w:rsid w:val="00813A21"/>
    <w:rsid w:val="0082123B"/>
    <w:rsid w:val="00823105"/>
    <w:rsid w:val="008231AC"/>
    <w:rsid w:val="00823D19"/>
    <w:rsid w:val="00823D25"/>
    <w:rsid w:val="008254E8"/>
    <w:rsid w:val="0082741B"/>
    <w:rsid w:val="00827C6A"/>
    <w:rsid w:val="008349B3"/>
    <w:rsid w:val="00835A0F"/>
    <w:rsid w:val="00835DA0"/>
    <w:rsid w:val="0083765D"/>
    <w:rsid w:val="008454F6"/>
    <w:rsid w:val="0084686D"/>
    <w:rsid w:val="00846E46"/>
    <w:rsid w:val="00850CA6"/>
    <w:rsid w:val="00853FE4"/>
    <w:rsid w:val="00855700"/>
    <w:rsid w:val="00857FF8"/>
    <w:rsid w:val="00860FB3"/>
    <w:rsid w:val="00865216"/>
    <w:rsid w:val="00866D75"/>
    <w:rsid w:val="00867379"/>
    <w:rsid w:val="00873A61"/>
    <w:rsid w:val="00875D6A"/>
    <w:rsid w:val="00887256"/>
    <w:rsid w:val="0089702A"/>
    <w:rsid w:val="008A02F9"/>
    <w:rsid w:val="008A113D"/>
    <w:rsid w:val="008A2A16"/>
    <w:rsid w:val="008B06F3"/>
    <w:rsid w:val="008C7737"/>
    <w:rsid w:val="008D2DFE"/>
    <w:rsid w:val="008D57A5"/>
    <w:rsid w:val="008D5D49"/>
    <w:rsid w:val="008D6428"/>
    <w:rsid w:val="008D71B8"/>
    <w:rsid w:val="008E1527"/>
    <w:rsid w:val="008E48EC"/>
    <w:rsid w:val="008F03A3"/>
    <w:rsid w:val="008F07FE"/>
    <w:rsid w:val="008F2FA5"/>
    <w:rsid w:val="008F5CD6"/>
    <w:rsid w:val="00900515"/>
    <w:rsid w:val="00900CC1"/>
    <w:rsid w:val="00900FBA"/>
    <w:rsid w:val="009019CD"/>
    <w:rsid w:val="009051F0"/>
    <w:rsid w:val="00905952"/>
    <w:rsid w:val="0090651A"/>
    <w:rsid w:val="00906AF2"/>
    <w:rsid w:val="00906CD4"/>
    <w:rsid w:val="0091218D"/>
    <w:rsid w:val="00915A72"/>
    <w:rsid w:val="00917B28"/>
    <w:rsid w:val="00926B38"/>
    <w:rsid w:val="00931B37"/>
    <w:rsid w:val="009322C7"/>
    <w:rsid w:val="009337C0"/>
    <w:rsid w:val="009367CB"/>
    <w:rsid w:val="009511D1"/>
    <w:rsid w:val="009540C6"/>
    <w:rsid w:val="00955119"/>
    <w:rsid w:val="00955584"/>
    <w:rsid w:val="00962D42"/>
    <w:rsid w:val="009632DB"/>
    <w:rsid w:val="00963A74"/>
    <w:rsid w:val="00965AAC"/>
    <w:rsid w:val="00970C1D"/>
    <w:rsid w:val="009745F8"/>
    <w:rsid w:val="00974939"/>
    <w:rsid w:val="00975069"/>
    <w:rsid w:val="009752B7"/>
    <w:rsid w:val="00983610"/>
    <w:rsid w:val="00986C0E"/>
    <w:rsid w:val="009878E2"/>
    <w:rsid w:val="009922ED"/>
    <w:rsid w:val="009A22E1"/>
    <w:rsid w:val="009C6D9C"/>
    <w:rsid w:val="009E34D1"/>
    <w:rsid w:val="009E6F3C"/>
    <w:rsid w:val="009F03A5"/>
    <w:rsid w:val="009F3CE7"/>
    <w:rsid w:val="00A01520"/>
    <w:rsid w:val="00A02D4E"/>
    <w:rsid w:val="00A04930"/>
    <w:rsid w:val="00A1474C"/>
    <w:rsid w:val="00A21487"/>
    <w:rsid w:val="00A236D1"/>
    <w:rsid w:val="00A26A1C"/>
    <w:rsid w:val="00A300AC"/>
    <w:rsid w:val="00A30E9E"/>
    <w:rsid w:val="00A34663"/>
    <w:rsid w:val="00A34CE8"/>
    <w:rsid w:val="00A41BE1"/>
    <w:rsid w:val="00A44A36"/>
    <w:rsid w:val="00A47B6B"/>
    <w:rsid w:val="00A52BBF"/>
    <w:rsid w:val="00A53599"/>
    <w:rsid w:val="00A55375"/>
    <w:rsid w:val="00A5757A"/>
    <w:rsid w:val="00A579B3"/>
    <w:rsid w:val="00A600F9"/>
    <w:rsid w:val="00A619CA"/>
    <w:rsid w:val="00A62629"/>
    <w:rsid w:val="00A655E9"/>
    <w:rsid w:val="00A66FC4"/>
    <w:rsid w:val="00A67A6E"/>
    <w:rsid w:val="00A710A0"/>
    <w:rsid w:val="00A72A25"/>
    <w:rsid w:val="00A734AF"/>
    <w:rsid w:val="00A734BF"/>
    <w:rsid w:val="00A75EB1"/>
    <w:rsid w:val="00A81C9E"/>
    <w:rsid w:val="00A86C31"/>
    <w:rsid w:val="00A87939"/>
    <w:rsid w:val="00A87B6F"/>
    <w:rsid w:val="00A94EC9"/>
    <w:rsid w:val="00A94F6D"/>
    <w:rsid w:val="00A97868"/>
    <w:rsid w:val="00AA44A3"/>
    <w:rsid w:val="00AA6F9A"/>
    <w:rsid w:val="00AA7859"/>
    <w:rsid w:val="00AB1CE9"/>
    <w:rsid w:val="00AB3A32"/>
    <w:rsid w:val="00AC2683"/>
    <w:rsid w:val="00AC72A5"/>
    <w:rsid w:val="00AD4EAE"/>
    <w:rsid w:val="00AD4F3A"/>
    <w:rsid w:val="00AD5E49"/>
    <w:rsid w:val="00AE0D9F"/>
    <w:rsid w:val="00AE38F5"/>
    <w:rsid w:val="00AE4650"/>
    <w:rsid w:val="00AE528A"/>
    <w:rsid w:val="00AE544A"/>
    <w:rsid w:val="00B023A9"/>
    <w:rsid w:val="00B03BA7"/>
    <w:rsid w:val="00B10446"/>
    <w:rsid w:val="00B10642"/>
    <w:rsid w:val="00B11406"/>
    <w:rsid w:val="00B12300"/>
    <w:rsid w:val="00B13E79"/>
    <w:rsid w:val="00B166F3"/>
    <w:rsid w:val="00B1674C"/>
    <w:rsid w:val="00B2276E"/>
    <w:rsid w:val="00B24085"/>
    <w:rsid w:val="00B24D59"/>
    <w:rsid w:val="00B26153"/>
    <w:rsid w:val="00B353CD"/>
    <w:rsid w:val="00B35D99"/>
    <w:rsid w:val="00B3707D"/>
    <w:rsid w:val="00B3788F"/>
    <w:rsid w:val="00B42ABA"/>
    <w:rsid w:val="00B4485A"/>
    <w:rsid w:val="00B5467A"/>
    <w:rsid w:val="00B5469F"/>
    <w:rsid w:val="00B647E3"/>
    <w:rsid w:val="00B65717"/>
    <w:rsid w:val="00B6792B"/>
    <w:rsid w:val="00B7085B"/>
    <w:rsid w:val="00B739A0"/>
    <w:rsid w:val="00B7690F"/>
    <w:rsid w:val="00B91517"/>
    <w:rsid w:val="00B93AC2"/>
    <w:rsid w:val="00B94BAF"/>
    <w:rsid w:val="00BA7994"/>
    <w:rsid w:val="00BB21CA"/>
    <w:rsid w:val="00BB3AE1"/>
    <w:rsid w:val="00BB49A6"/>
    <w:rsid w:val="00BB6846"/>
    <w:rsid w:val="00BC53E5"/>
    <w:rsid w:val="00BD03BE"/>
    <w:rsid w:val="00BD1713"/>
    <w:rsid w:val="00BD183F"/>
    <w:rsid w:val="00BD1C19"/>
    <w:rsid w:val="00BD6FC2"/>
    <w:rsid w:val="00BE14D9"/>
    <w:rsid w:val="00BE444D"/>
    <w:rsid w:val="00BE45A3"/>
    <w:rsid w:val="00BF301C"/>
    <w:rsid w:val="00BF35D9"/>
    <w:rsid w:val="00BF549D"/>
    <w:rsid w:val="00BF5785"/>
    <w:rsid w:val="00BF63D9"/>
    <w:rsid w:val="00BF6C78"/>
    <w:rsid w:val="00C00BBA"/>
    <w:rsid w:val="00C02712"/>
    <w:rsid w:val="00C04F45"/>
    <w:rsid w:val="00C10F19"/>
    <w:rsid w:val="00C122ED"/>
    <w:rsid w:val="00C13899"/>
    <w:rsid w:val="00C156DA"/>
    <w:rsid w:val="00C16C00"/>
    <w:rsid w:val="00C22248"/>
    <w:rsid w:val="00C25D88"/>
    <w:rsid w:val="00C26544"/>
    <w:rsid w:val="00C277F5"/>
    <w:rsid w:val="00C27FAA"/>
    <w:rsid w:val="00C305D3"/>
    <w:rsid w:val="00C43008"/>
    <w:rsid w:val="00C444A6"/>
    <w:rsid w:val="00C44501"/>
    <w:rsid w:val="00C51569"/>
    <w:rsid w:val="00C56949"/>
    <w:rsid w:val="00C601FF"/>
    <w:rsid w:val="00C62C42"/>
    <w:rsid w:val="00C64275"/>
    <w:rsid w:val="00C66A48"/>
    <w:rsid w:val="00C66FC4"/>
    <w:rsid w:val="00C712EC"/>
    <w:rsid w:val="00C72FD6"/>
    <w:rsid w:val="00C8240C"/>
    <w:rsid w:val="00C857A9"/>
    <w:rsid w:val="00C9345D"/>
    <w:rsid w:val="00C93D43"/>
    <w:rsid w:val="00C97E6E"/>
    <w:rsid w:val="00CA3F72"/>
    <w:rsid w:val="00CA47B9"/>
    <w:rsid w:val="00CA48BA"/>
    <w:rsid w:val="00CA7257"/>
    <w:rsid w:val="00CB042C"/>
    <w:rsid w:val="00CB2223"/>
    <w:rsid w:val="00CB2E0A"/>
    <w:rsid w:val="00CB3983"/>
    <w:rsid w:val="00CB4906"/>
    <w:rsid w:val="00CB4AAB"/>
    <w:rsid w:val="00CC22EB"/>
    <w:rsid w:val="00CC283A"/>
    <w:rsid w:val="00CD6916"/>
    <w:rsid w:val="00CE1BE8"/>
    <w:rsid w:val="00CF6F61"/>
    <w:rsid w:val="00D002B3"/>
    <w:rsid w:val="00D03CA9"/>
    <w:rsid w:val="00D04221"/>
    <w:rsid w:val="00D066FC"/>
    <w:rsid w:val="00D0770E"/>
    <w:rsid w:val="00D107CE"/>
    <w:rsid w:val="00D10D1C"/>
    <w:rsid w:val="00D10EDD"/>
    <w:rsid w:val="00D12FFF"/>
    <w:rsid w:val="00D16B2E"/>
    <w:rsid w:val="00D236CD"/>
    <w:rsid w:val="00D2404D"/>
    <w:rsid w:val="00D26274"/>
    <w:rsid w:val="00D3411B"/>
    <w:rsid w:val="00D4034B"/>
    <w:rsid w:val="00D4693C"/>
    <w:rsid w:val="00D471D6"/>
    <w:rsid w:val="00D50D78"/>
    <w:rsid w:val="00D5219E"/>
    <w:rsid w:val="00D521E7"/>
    <w:rsid w:val="00D55392"/>
    <w:rsid w:val="00D5574D"/>
    <w:rsid w:val="00D566F5"/>
    <w:rsid w:val="00D6290A"/>
    <w:rsid w:val="00D6342A"/>
    <w:rsid w:val="00D67AA7"/>
    <w:rsid w:val="00D73764"/>
    <w:rsid w:val="00D8313C"/>
    <w:rsid w:val="00D8601D"/>
    <w:rsid w:val="00D8604A"/>
    <w:rsid w:val="00D87866"/>
    <w:rsid w:val="00D902B2"/>
    <w:rsid w:val="00D95C74"/>
    <w:rsid w:val="00D979F8"/>
    <w:rsid w:val="00DA082B"/>
    <w:rsid w:val="00DA34E3"/>
    <w:rsid w:val="00DA385C"/>
    <w:rsid w:val="00DA3DDF"/>
    <w:rsid w:val="00DA4C0D"/>
    <w:rsid w:val="00DA7239"/>
    <w:rsid w:val="00DB3841"/>
    <w:rsid w:val="00DB4731"/>
    <w:rsid w:val="00DB73C7"/>
    <w:rsid w:val="00DC1674"/>
    <w:rsid w:val="00DC60D4"/>
    <w:rsid w:val="00DD00B3"/>
    <w:rsid w:val="00DD1879"/>
    <w:rsid w:val="00DD2A94"/>
    <w:rsid w:val="00DD4486"/>
    <w:rsid w:val="00DD4A65"/>
    <w:rsid w:val="00DD691D"/>
    <w:rsid w:val="00DE44CD"/>
    <w:rsid w:val="00DE7505"/>
    <w:rsid w:val="00DF14DB"/>
    <w:rsid w:val="00DF3702"/>
    <w:rsid w:val="00DF6906"/>
    <w:rsid w:val="00DF6B04"/>
    <w:rsid w:val="00E0294D"/>
    <w:rsid w:val="00E06E8E"/>
    <w:rsid w:val="00E1040B"/>
    <w:rsid w:val="00E122F6"/>
    <w:rsid w:val="00E13174"/>
    <w:rsid w:val="00E13471"/>
    <w:rsid w:val="00E20C6C"/>
    <w:rsid w:val="00E21CC5"/>
    <w:rsid w:val="00E239CE"/>
    <w:rsid w:val="00E25018"/>
    <w:rsid w:val="00E25BA5"/>
    <w:rsid w:val="00E3119B"/>
    <w:rsid w:val="00E34505"/>
    <w:rsid w:val="00E361F3"/>
    <w:rsid w:val="00E50CE3"/>
    <w:rsid w:val="00E554DC"/>
    <w:rsid w:val="00E56A7D"/>
    <w:rsid w:val="00E65AF3"/>
    <w:rsid w:val="00E662BF"/>
    <w:rsid w:val="00E715C2"/>
    <w:rsid w:val="00E73730"/>
    <w:rsid w:val="00E7443C"/>
    <w:rsid w:val="00E83BDC"/>
    <w:rsid w:val="00E8408F"/>
    <w:rsid w:val="00E87559"/>
    <w:rsid w:val="00E929E1"/>
    <w:rsid w:val="00E950EB"/>
    <w:rsid w:val="00E97A88"/>
    <w:rsid w:val="00EA3141"/>
    <w:rsid w:val="00EB1A70"/>
    <w:rsid w:val="00EB4C59"/>
    <w:rsid w:val="00EB680F"/>
    <w:rsid w:val="00EC2481"/>
    <w:rsid w:val="00EC48CD"/>
    <w:rsid w:val="00EC4DD7"/>
    <w:rsid w:val="00ED08EE"/>
    <w:rsid w:val="00ED15FA"/>
    <w:rsid w:val="00ED1B42"/>
    <w:rsid w:val="00EE05A1"/>
    <w:rsid w:val="00EE0765"/>
    <w:rsid w:val="00EE0E31"/>
    <w:rsid w:val="00EE49C9"/>
    <w:rsid w:val="00EE5D57"/>
    <w:rsid w:val="00EF1915"/>
    <w:rsid w:val="00EF366A"/>
    <w:rsid w:val="00EF4229"/>
    <w:rsid w:val="00F0305C"/>
    <w:rsid w:val="00F07A1C"/>
    <w:rsid w:val="00F1203B"/>
    <w:rsid w:val="00F129BD"/>
    <w:rsid w:val="00F14B31"/>
    <w:rsid w:val="00F23756"/>
    <w:rsid w:val="00F27687"/>
    <w:rsid w:val="00F45026"/>
    <w:rsid w:val="00F50C28"/>
    <w:rsid w:val="00F55CFD"/>
    <w:rsid w:val="00F56C1D"/>
    <w:rsid w:val="00F638C7"/>
    <w:rsid w:val="00F65C18"/>
    <w:rsid w:val="00F7363F"/>
    <w:rsid w:val="00F73BD2"/>
    <w:rsid w:val="00F758DD"/>
    <w:rsid w:val="00F75CAA"/>
    <w:rsid w:val="00F7630A"/>
    <w:rsid w:val="00F84C99"/>
    <w:rsid w:val="00F85436"/>
    <w:rsid w:val="00F85DDD"/>
    <w:rsid w:val="00F86509"/>
    <w:rsid w:val="00F91649"/>
    <w:rsid w:val="00F92274"/>
    <w:rsid w:val="00FA2F48"/>
    <w:rsid w:val="00FA70B5"/>
    <w:rsid w:val="00FB1FB8"/>
    <w:rsid w:val="00FB52BD"/>
    <w:rsid w:val="00FB64A0"/>
    <w:rsid w:val="00FC0C5D"/>
    <w:rsid w:val="00FD1194"/>
    <w:rsid w:val="00FD1878"/>
    <w:rsid w:val="00FD2366"/>
    <w:rsid w:val="00FD5551"/>
    <w:rsid w:val="00FD7B07"/>
    <w:rsid w:val="00FE10CC"/>
    <w:rsid w:val="00FE1C30"/>
    <w:rsid w:val="00FE6451"/>
    <w:rsid w:val="00FE67B5"/>
    <w:rsid w:val="00FF5036"/>
    <w:rsid w:val="00FF7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FB9C"/>
  <w15:chartTrackingRefBased/>
  <w15:docId w15:val="{B5B2C104-E106-6F4B-AA13-1A3C726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544"/>
    <w:pPr>
      <w:ind w:left="720"/>
      <w:contextualSpacing/>
    </w:pPr>
  </w:style>
  <w:style w:type="paragraph" w:styleId="En-tte">
    <w:name w:val="header"/>
    <w:basedOn w:val="Normal"/>
    <w:link w:val="En-tteCar"/>
    <w:uiPriority w:val="99"/>
    <w:unhideWhenUsed/>
    <w:rsid w:val="00B353CD"/>
    <w:pPr>
      <w:tabs>
        <w:tab w:val="center" w:pos="4536"/>
        <w:tab w:val="right" w:pos="9072"/>
      </w:tabs>
    </w:pPr>
  </w:style>
  <w:style w:type="character" w:customStyle="1" w:styleId="En-tteCar">
    <w:name w:val="En-tête Car"/>
    <w:basedOn w:val="Policepardfaut"/>
    <w:link w:val="En-tte"/>
    <w:uiPriority w:val="99"/>
    <w:rsid w:val="00B353CD"/>
  </w:style>
  <w:style w:type="paragraph" w:styleId="Pieddepage">
    <w:name w:val="footer"/>
    <w:basedOn w:val="Normal"/>
    <w:link w:val="PieddepageCar"/>
    <w:uiPriority w:val="99"/>
    <w:unhideWhenUsed/>
    <w:rsid w:val="00B353CD"/>
    <w:pPr>
      <w:tabs>
        <w:tab w:val="center" w:pos="4536"/>
        <w:tab w:val="right" w:pos="9072"/>
      </w:tabs>
    </w:pPr>
  </w:style>
  <w:style w:type="character" w:customStyle="1" w:styleId="PieddepageCar">
    <w:name w:val="Pied de page Car"/>
    <w:basedOn w:val="Policepardfaut"/>
    <w:link w:val="Pieddepage"/>
    <w:uiPriority w:val="99"/>
    <w:rsid w:val="00B353CD"/>
  </w:style>
  <w:style w:type="paragraph" w:styleId="Textedebulles">
    <w:name w:val="Balloon Text"/>
    <w:basedOn w:val="Normal"/>
    <w:link w:val="TextedebullesCar"/>
    <w:uiPriority w:val="99"/>
    <w:semiHidden/>
    <w:unhideWhenUsed/>
    <w:rsid w:val="007C6B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6B28"/>
    <w:rPr>
      <w:rFonts w:ascii="Times New Roman" w:hAnsi="Times New Roman" w:cs="Times New Roman"/>
      <w:sz w:val="18"/>
      <w:szCs w:val="18"/>
    </w:rPr>
  </w:style>
  <w:style w:type="character" w:styleId="Accentuation">
    <w:name w:val="Emphasis"/>
    <w:basedOn w:val="Policepardfaut"/>
    <w:uiPriority w:val="20"/>
    <w:qFormat/>
    <w:rsid w:val="00C44501"/>
    <w:rPr>
      <w:i/>
      <w:iCs/>
    </w:rPr>
  </w:style>
  <w:style w:type="character" w:styleId="lev">
    <w:name w:val="Strong"/>
    <w:basedOn w:val="Policepardfaut"/>
    <w:uiPriority w:val="22"/>
    <w:qFormat/>
    <w:rsid w:val="00C44501"/>
    <w:rPr>
      <w:b/>
      <w:bCs/>
    </w:rPr>
  </w:style>
  <w:style w:type="character" w:styleId="Numrodepage">
    <w:name w:val="page number"/>
    <w:basedOn w:val="Policepardfaut"/>
    <w:uiPriority w:val="99"/>
    <w:semiHidden/>
    <w:unhideWhenUsed/>
    <w:rsid w:val="00C44501"/>
  </w:style>
  <w:style w:type="character" w:styleId="Lienhypertexte">
    <w:name w:val="Hyperlink"/>
    <w:basedOn w:val="Policepardfaut"/>
    <w:uiPriority w:val="99"/>
    <w:unhideWhenUsed/>
    <w:rsid w:val="00C44501"/>
    <w:rPr>
      <w:color w:val="0000FF"/>
      <w:u w:val="single"/>
    </w:rPr>
  </w:style>
  <w:style w:type="paragraph" w:customStyle="1" w:styleId="balgo">
    <w:name w:val="b_algo"/>
    <w:basedOn w:val="Normal"/>
    <w:rsid w:val="00C44501"/>
    <w:rPr>
      <w:rFonts w:ascii="Times New Roman" w:eastAsia="Times New Roman" w:hAnsi="Times New Roman" w:cs="Times New Roman"/>
      <w:lang w:eastAsia="fr-FR"/>
    </w:rPr>
  </w:style>
  <w:style w:type="paragraph" w:styleId="NormalWeb">
    <w:name w:val="Normal (Web)"/>
    <w:basedOn w:val="Normal"/>
    <w:uiPriority w:val="99"/>
    <w:unhideWhenUsed/>
    <w:rsid w:val="00C4450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90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6825">
      <w:bodyDiv w:val="1"/>
      <w:marLeft w:val="0"/>
      <w:marRight w:val="0"/>
      <w:marTop w:val="0"/>
      <w:marBottom w:val="0"/>
      <w:divBdr>
        <w:top w:val="none" w:sz="0" w:space="0" w:color="auto"/>
        <w:left w:val="none" w:sz="0" w:space="0" w:color="auto"/>
        <w:bottom w:val="none" w:sz="0" w:space="0" w:color="auto"/>
        <w:right w:val="none" w:sz="0" w:space="0" w:color="auto"/>
      </w:divBdr>
    </w:div>
    <w:div w:id="939216860">
      <w:bodyDiv w:val="1"/>
      <w:marLeft w:val="0"/>
      <w:marRight w:val="0"/>
      <w:marTop w:val="0"/>
      <w:marBottom w:val="0"/>
      <w:divBdr>
        <w:top w:val="none" w:sz="0" w:space="0" w:color="auto"/>
        <w:left w:val="none" w:sz="0" w:space="0" w:color="auto"/>
        <w:bottom w:val="none" w:sz="0" w:space="0" w:color="auto"/>
        <w:right w:val="none" w:sz="0" w:space="0" w:color="auto"/>
      </w:divBdr>
    </w:div>
    <w:div w:id="1238173325">
      <w:bodyDiv w:val="1"/>
      <w:marLeft w:val="0"/>
      <w:marRight w:val="0"/>
      <w:marTop w:val="0"/>
      <w:marBottom w:val="0"/>
      <w:divBdr>
        <w:top w:val="none" w:sz="0" w:space="0" w:color="auto"/>
        <w:left w:val="none" w:sz="0" w:space="0" w:color="auto"/>
        <w:bottom w:val="none" w:sz="0" w:space="0" w:color="auto"/>
        <w:right w:val="none" w:sz="0" w:space="0" w:color="auto"/>
      </w:divBdr>
    </w:div>
    <w:div w:id="1951887021">
      <w:bodyDiv w:val="1"/>
      <w:marLeft w:val="0"/>
      <w:marRight w:val="0"/>
      <w:marTop w:val="0"/>
      <w:marBottom w:val="0"/>
      <w:divBdr>
        <w:top w:val="none" w:sz="0" w:space="0" w:color="auto"/>
        <w:left w:val="none" w:sz="0" w:space="0" w:color="auto"/>
        <w:bottom w:val="none" w:sz="0" w:space="0" w:color="auto"/>
        <w:right w:val="none" w:sz="0" w:space="0" w:color="auto"/>
      </w:divBdr>
    </w:div>
    <w:div w:id="21256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10921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PRAUD Olivier - DIOCESE85</dc:creator>
  <cp:keywords/>
  <dc:description/>
  <cp:lastModifiedBy>Microsoft Office User</cp:lastModifiedBy>
  <cp:revision>2</cp:revision>
  <cp:lastPrinted>2021-03-26T15:46:00Z</cp:lastPrinted>
  <dcterms:created xsi:type="dcterms:W3CDTF">2021-03-26T15:46:00Z</dcterms:created>
  <dcterms:modified xsi:type="dcterms:W3CDTF">2021-03-26T15:46:00Z</dcterms:modified>
</cp:coreProperties>
</file>