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47" w:rsidRPr="00DE7247" w:rsidRDefault="00DE7247" w:rsidP="00DE7247">
      <w:pPr>
        <w:pStyle w:val="NormalWeb"/>
        <w:shd w:val="clear" w:color="auto" w:fill="FFFFFF"/>
        <w:spacing w:after="240" w:afterAutospacing="0" w:line="336" w:lineRule="atLeast"/>
        <w:rPr>
          <w:rFonts w:ascii="Comic Sans MS" w:hAnsi="Comic Sans MS" w:cs="Arial"/>
          <w:b/>
          <w:i/>
          <w:color w:val="262626" w:themeColor="text1" w:themeTint="D9"/>
          <w:sz w:val="28"/>
          <w:szCs w:val="28"/>
        </w:rPr>
      </w:pPr>
      <w:r w:rsidRPr="00DE7247">
        <w:rPr>
          <w:rFonts w:ascii="Comic Sans MS" w:hAnsi="Comic Sans MS" w:cs="Arial"/>
          <w:b/>
          <w:i/>
          <w:color w:val="262626" w:themeColor="text1" w:themeTint="D9"/>
          <w:sz w:val="28"/>
          <w:szCs w:val="28"/>
        </w:rPr>
        <w:t>Voici une Prière pour le printemps</w:t>
      </w:r>
      <w:r w:rsidRPr="00DE7247">
        <w:rPr>
          <w:rStyle w:val="apple-converted-space"/>
          <w:rFonts w:ascii="Comic Sans MS" w:hAnsi="Comic Sans MS" w:cs="Arial"/>
          <w:b/>
          <w:i/>
          <w:color w:val="262626" w:themeColor="text1" w:themeTint="D9"/>
          <w:sz w:val="28"/>
          <w:szCs w:val="28"/>
        </w:rPr>
        <w:t> </w:t>
      </w:r>
      <w:r w:rsidRPr="00DE7247">
        <w:rPr>
          <w:rStyle w:val="lev"/>
          <w:rFonts w:ascii="Comic Sans MS" w:hAnsi="Comic Sans MS" w:cs="Arial"/>
          <w:b w:val="0"/>
          <w:i/>
          <w:iCs/>
          <w:color w:val="262626" w:themeColor="text1" w:themeTint="D9"/>
          <w:sz w:val="28"/>
          <w:szCs w:val="28"/>
        </w:rPr>
        <w:t>« Viens éveiller en moi, Seigneur, toutes les forces vives »</w:t>
      </w:r>
      <w:r w:rsidRPr="00DE7247">
        <w:rPr>
          <w:rStyle w:val="apple-converted-space"/>
          <w:rFonts w:ascii="Comic Sans MS" w:hAnsi="Comic Sans MS" w:cs="Arial"/>
          <w:b/>
          <w:i/>
          <w:iCs/>
          <w:color w:val="262626" w:themeColor="text1" w:themeTint="D9"/>
          <w:sz w:val="28"/>
          <w:szCs w:val="28"/>
        </w:rPr>
        <w:t> </w:t>
      </w:r>
      <w:r w:rsidRPr="00DE7247">
        <w:rPr>
          <w:rFonts w:ascii="Comic Sans MS" w:hAnsi="Comic Sans MS" w:cs="Arial"/>
          <w:b/>
          <w:i/>
          <w:color w:val="262626" w:themeColor="text1" w:themeTint="D9"/>
          <w:sz w:val="28"/>
          <w:szCs w:val="28"/>
        </w:rPr>
        <w:t xml:space="preserve">de Monsieur l’Abbé Robert </w:t>
      </w:r>
      <w:proofErr w:type="spellStart"/>
      <w:r w:rsidRPr="00DE7247">
        <w:rPr>
          <w:rFonts w:ascii="Comic Sans MS" w:hAnsi="Comic Sans MS" w:cs="Arial"/>
          <w:b/>
          <w:i/>
          <w:color w:val="262626" w:themeColor="text1" w:themeTint="D9"/>
          <w:sz w:val="28"/>
          <w:szCs w:val="28"/>
        </w:rPr>
        <w:t>Riber</w:t>
      </w:r>
      <w:proofErr w:type="spellEnd"/>
      <w:r w:rsidRPr="00DE7247">
        <w:rPr>
          <w:rFonts w:ascii="Comic Sans MS" w:hAnsi="Comic Sans MS" w:cs="Arial"/>
          <w:b/>
          <w:i/>
          <w:color w:val="262626" w:themeColor="text1" w:themeTint="D9"/>
          <w:sz w:val="28"/>
          <w:szCs w:val="28"/>
        </w:rPr>
        <w:t xml:space="preserve"> (1935-2013), Prêtre et aumônier de l’Enseignement Public Strasbourgeois, poète, et psychanalyste.</w:t>
      </w:r>
    </w:p>
    <w:p w:rsidR="00DE7247" w:rsidRPr="00DE7247" w:rsidRDefault="00DE7247" w:rsidP="00DE7247">
      <w:pPr>
        <w:pStyle w:val="NormalWeb"/>
        <w:shd w:val="clear" w:color="auto" w:fill="FFFFFF"/>
        <w:spacing w:line="336" w:lineRule="atLeast"/>
        <w:rPr>
          <w:rFonts w:ascii="Comic Sans MS" w:hAnsi="Comic Sans MS" w:cs="Arial"/>
          <w:b/>
          <w:i/>
          <w:color w:val="D303B5"/>
          <w:sz w:val="40"/>
          <w:szCs w:val="40"/>
        </w:rPr>
      </w:pPr>
      <w:r w:rsidRPr="00DE7247">
        <w:rPr>
          <w:rFonts w:ascii="Comic Sans MS" w:hAnsi="Comic Sans MS" w:cs="Arial"/>
          <w:b/>
          <w:i/>
          <w:color w:val="262626" w:themeColor="text1" w:themeTint="D9"/>
          <w:sz w:val="32"/>
          <w:szCs w:val="32"/>
        </w:rPr>
        <w:br/>
        <w:t xml:space="preserve">La Prière du Père Robert </w:t>
      </w:r>
      <w:proofErr w:type="spellStart"/>
      <w:r w:rsidRPr="00DE7247">
        <w:rPr>
          <w:rFonts w:ascii="Comic Sans MS" w:hAnsi="Comic Sans MS" w:cs="Arial"/>
          <w:b/>
          <w:i/>
          <w:color w:val="262626" w:themeColor="text1" w:themeTint="D9"/>
          <w:sz w:val="32"/>
          <w:szCs w:val="32"/>
        </w:rPr>
        <w:t>Riber</w:t>
      </w:r>
      <w:proofErr w:type="spellEnd"/>
      <w:r w:rsidRPr="00DE7247">
        <w:rPr>
          <w:rStyle w:val="apple-converted-space"/>
          <w:rFonts w:ascii="Comic Sans MS" w:hAnsi="Comic Sans MS" w:cs="Arial"/>
          <w:b/>
          <w:i/>
          <w:color w:val="262626" w:themeColor="text1" w:themeTint="D9"/>
          <w:sz w:val="32"/>
          <w:szCs w:val="32"/>
        </w:rPr>
        <w:t> </w:t>
      </w:r>
      <w:r w:rsidRPr="00DE7247">
        <w:rPr>
          <w:rStyle w:val="lev"/>
          <w:rFonts w:ascii="Comic Sans MS" w:hAnsi="Comic Sans MS" w:cs="Arial"/>
          <w:b w:val="0"/>
          <w:i/>
          <w:iCs/>
          <w:color w:val="262626" w:themeColor="text1" w:themeTint="D9"/>
          <w:sz w:val="32"/>
          <w:szCs w:val="32"/>
        </w:rPr>
        <w:t>« Viens éveiller en moi, Seigneur, toutes les forces vives » :</w:t>
      </w:r>
      <w:r w:rsidRPr="00DE7247">
        <w:rPr>
          <w:rStyle w:val="apple-converted-space"/>
          <w:rFonts w:ascii="Comic Sans MS" w:hAnsi="Comic Sans MS" w:cs="Arial"/>
          <w:b/>
          <w:i/>
          <w:iCs/>
          <w:color w:val="262626" w:themeColor="text1" w:themeTint="D9"/>
          <w:sz w:val="32"/>
          <w:szCs w:val="32"/>
        </w:rPr>
        <w:t> </w:t>
      </w:r>
      <w:r w:rsidRPr="00DE7247">
        <w:rPr>
          <w:rFonts w:ascii="Comic Sans MS" w:hAnsi="Comic Sans MS" w:cs="Arial"/>
          <w:b/>
          <w:i/>
          <w:color w:val="262626" w:themeColor="text1" w:themeTint="D9"/>
          <w:sz w:val="32"/>
          <w:szCs w:val="32"/>
        </w:rPr>
        <w:br/>
      </w:r>
      <w:r w:rsidRPr="00DE7247">
        <w:rPr>
          <w:rFonts w:ascii="Comic Sans MS" w:hAnsi="Comic Sans MS" w:cs="Arial"/>
          <w:b/>
          <w:i/>
          <w:color w:val="6B6B6B"/>
          <w:sz w:val="32"/>
          <w:szCs w:val="32"/>
        </w:rPr>
        <w:br/>
      </w:r>
      <w:r w:rsidRPr="00DE7247">
        <w:rPr>
          <w:rStyle w:val="Accentuation"/>
          <w:rFonts w:ascii="Comic Sans MS" w:hAnsi="Comic Sans MS" w:cs="Arial"/>
          <w:b/>
          <w:i w:val="0"/>
          <w:color w:val="D303B5"/>
          <w:sz w:val="40"/>
          <w:szCs w:val="40"/>
        </w:rPr>
        <w:t>« Les bourgeons éclatent, on dirait même qu’ils explosent ; la nature tout entière se prépare à la fête. Viens éveiller en moi, Seigneur, toutes les forces vives. Elles sont étouffées par l’écorce de mes habitudes. Tu sais bien, Seigneur, le péché a la peau dure. Si Tu venais m’aider à briser cette gangue qui m’enferme. Bien sûr, ce n’est pas à Toi, ni à d’autres de le faire pour moi. C’est trop facile de dire aux autres d’être tolérants, généreux, vertueux à ma place. Personne ne pourra vivre le printemps pour moi. Aide-moi seulement, Seigneur, à briser tout ce qui me retient, tout ce qui m’enferme. Toi, Tu le sais mon Dieu, au cœur de mes déserts, il y a des fontaines secrètes, et dans mon ciel, il y a déjà un soleil qui se lève. Ainsi soit-il. »</w:t>
      </w:r>
      <w:r w:rsidRPr="00DE7247">
        <w:rPr>
          <w:rStyle w:val="apple-converted-space"/>
          <w:rFonts w:ascii="Comic Sans MS" w:hAnsi="Comic Sans MS" w:cs="Arial"/>
          <w:b/>
          <w:i/>
          <w:iCs/>
          <w:color w:val="D303B5"/>
          <w:sz w:val="40"/>
          <w:szCs w:val="40"/>
        </w:rPr>
        <w:t> </w:t>
      </w:r>
      <w:r w:rsidRPr="00DE7247">
        <w:rPr>
          <w:rFonts w:ascii="Comic Sans MS" w:hAnsi="Comic Sans MS" w:cs="Arial"/>
          <w:b/>
          <w:i/>
          <w:color w:val="D303B5"/>
          <w:sz w:val="40"/>
          <w:szCs w:val="40"/>
        </w:rPr>
        <w:br/>
      </w:r>
    </w:p>
    <w:p w:rsidR="00DE7247" w:rsidRPr="00DE7247" w:rsidRDefault="00DE7247" w:rsidP="00DE7247">
      <w:pPr>
        <w:pStyle w:val="NormalWeb"/>
        <w:shd w:val="clear" w:color="auto" w:fill="FFFFFF"/>
        <w:spacing w:line="336" w:lineRule="atLeast"/>
        <w:rPr>
          <w:rFonts w:ascii="Comic Sans MS" w:hAnsi="Comic Sans MS" w:cs="Arial"/>
          <w:b/>
          <w:i/>
          <w:color w:val="404040" w:themeColor="text1" w:themeTint="BF"/>
          <w:sz w:val="40"/>
          <w:szCs w:val="40"/>
        </w:rPr>
      </w:pPr>
      <w:r w:rsidRPr="00DE7247">
        <w:rPr>
          <w:rStyle w:val="lev"/>
          <w:rFonts w:ascii="Comic Sans MS" w:hAnsi="Comic Sans MS" w:cs="Arial"/>
          <w:b w:val="0"/>
          <w:i/>
          <w:color w:val="404040" w:themeColor="text1" w:themeTint="BF"/>
          <w:sz w:val="32"/>
          <w:szCs w:val="32"/>
        </w:rPr>
        <w:t xml:space="preserve">Père Robert </w:t>
      </w:r>
      <w:proofErr w:type="spellStart"/>
      <w:r w:rsidRPr="00DE7247">
        <w:rPr>
          <w:rStyle w:val="lev"/>
          <w:rFonts w:ascii="Comic Sans MS" w:hAnsi="Comic Sans MS" w:cs="Arial"/>
          <w:b w:val="0"/>
          <w:i/>
          <w:color w:val="404040" w:themeColor="text1" w:themeTint="BF"/>
          <w:sz w:val="32"/>
          <w:szCs w:val="32"/>
        </w:rPr>
        <w:t>Riber</w:t>
      </w:r>
      <w:proofErr w:type="spellEnd"/>
      <w:r w:rsidRPr="00DE7247">
        <w:rPr>
          <w:rStyle w:val="apple-converted-space"/>
          <w:rFonts w:ascii="Comic Sans MS" w:hAnsi="Comic Sans MS" w:cs="Arial"/>
          <w:b/>
          <w:i/>
          <w:color w:val="404040" w:themeColor="text1" w:themeTint="BF"/>
          <w:sz w:val="32"/>
          <w:szCs w:val="32"/>
        </w:rPr>
        <w:t> </w:t>
      </w:r>
      <w:r w:rsidRPr="00DE7247">
        <w:rPr>
          <w:rFonts w:ascii="Comic Sans MS" w:hAnsi="Comic Sans MS" w:cs="Arial"/>
          <w:b/>
          <w:i/>
          <w:color w:val="404040" w:themeColor="text1" w:themeTint="BF"/>
          <w:sz w:val="32"/>
          <w:szCs w:val="32"/>
        </w:rPr>
        <w:t>(1935-2013)</w:t>
      </w:r>
    </w:p>
    <w:p w:rsidR="005A4951" w:rsidRDefault="005A4951"/>
    <w:sectPr w:rsidR="005A4951" w:rsidSect="00DE7247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247"/>
    <w:rsid w:val="005A4951"/>
    <w:rsid w:val="00D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E7247"/>
  </w:style>
  <w:style w:type="character" w:styleId="Accentuation">
    <w:name w:val="Emphasis"/>
    <w:basedOn w:val="Policepardfaut"/>
    <w:uiPriority w:val="20"/>
    <w:qFormat/>
    <w:rsid w:val="00DE7247"/>
    <w:rPr>
      <w:i/>
      <w:iCs/>
    </w:rPr>
  </w:style>
  <w:style w:type="character" w:styleId="lev">
    <w:name w:val="Strong"/>
    <w:basedOn w:val="Policepardfaut"/>
    <w:uiPriority w:val="22"/>
    <w:qFormat/>
    <w:rsid w:val="00DE7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E56E-7051-4887-8488-A4D131A0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1</cp:revision>
  <dcterms:created xsi:type="dcterms:W3CDTF">2017-06-09T16:19:00Z</dcterms:created>
  <dcterms:modified xsi:type="dcterms:W3CDTF">2017-06-09T16:23:00Z</dcterms:modified>
</cp:coreProperties>
</file>