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35CA5" w14:textId="2495E9C1" w:rsidR="00157FA5" w:rsidRDefault="00157FA5" w:rsidP="00157FA5"/>
    <w:p w14:paraId="1BEF8BAC" w14:textId="3AAE06B2" w:rsidR="00157FA5" w:rsidRPr="00AF3A92" w:rsidRDefault="00CC5F11" w:rsidP="00CC5F11">
      <w:pPr>
        <w:spacing w:line="276" w:lineRule="auto"/>
        <w:jc w:val="center"/>
        <w:rPr>
          <w:rFonts w:ascii="Youth Touch DEMO" w:hAnsi="Youth Touch DEMO"/>
          <w:sz w:val="56"/>
          <w:szCs w:val="56"/>
        </w:rPr>
      </w:pPr>
      <w:r w:rsidRPr="00462965">
        <w:rPr>
          <w:rFonts w:ascii="SignPainter-HouseScript" w:eastAsia="Brush Script MT" w:hAnsi="SignPainter-HouseScript" w:cs="Brush Script MT"/>
          <w:color w:val="FFC000"/>
          <w:sz w:val="72"/>
          <w:szCs w:val="72"/>
        </w:rPr>
        <w:t xml:space="preserve">Vivre la semaine Sainte </w:t>
      </w:r>
      <w:r w:rsidRPr="00462965">
        <w:rPr>
          <w:rFonts w:ascii="SignPainter-HouseScript" w:eastAsia="Brush Script MT" w:hAnsi="SignPainter-HouseScript" w:cs="Brush Script MT"/>
          <w:color w:val="FFC000"/>
          <w:sz w:val="72"/>
          <w:szCs w:val="72"/>
        </w:rPr>
        <w:br/>
        <w:t>en famille</w:t>
      </w:r>
      <w:r>
        <w:rPr>
          <w:rFonts w:ascii="SignPainter-HouseScript" w:eastAsia="Brush Script MT" w:hAnsi="SignPainter-HouseScript" w:cs="Brush Script MT"/>
          <w:color w:val="FFC000"/>
          <w:sz w:val="72"/>
          <w:szCs w:val="72"/>
        </w:rPr>
        <w:t xml:space="preserve"> à domicile </w:t>
      </w:r>
      <w:r w:rsidRPr="00462965">
        <w:rPr>
          <w:rFonts w:ascii="SignPainter-HouseScript" w:eastAsia="Brush Script MT" w:hAnsi="SignPainter-HouseScript" w:cs="Brush Script MT"/>
          <w:color w:val="FFC000"/>
          <w:sz w:val="72"/>
          <w:szCs w:val="72"/>
        </w:rPr>
        <w:t>en 2021</w:t>
      </w:r>
      <w:r w:rsidR="00157FA5">
        <w:rPr>
          <w:rFonts w:ascii="Youth Touch DEMO" w:hAnsi="Youth Touch DEMO"/>
          <w:sz w:val="56"/>
          <w:szCs w:val="56"/>
        </w:rPr>
        <w:br/>
      </w:r>
      <w:r w:rsidR="00157FA5" w:rsidRPr="00AF3A92">
        <w:rPr>
          <w:rFonts w:ascii="Calibri" w:hAnsi="Calibri" w:cs="Calibri"/>
          <w:b/>
          <w:bCs/>
          <w:sz w:val="28"/>
          <w:szCs w:val="28"/>
        </w:rPr>
        <w:t>#ConnectésEnsemble</w:t>
      </w:r>
    </w:p>
    <w:p w14:paraId="2635535B" w14:textId="77777777" w:rsidR="00157FA5" w:rsidRPr="00157FA5" w:rsidRDefault="00157FA5" w:rsidP="00157FA5"/>
    <w:p w14:paraId="3497BF04" w14:textId="6F7BF783" w:rsidR="00C44501" w:rsidRPr="00C44501" w:rsidRDefault="00C44501" w:rsidP="001337DE">
      <w:pPr>
        <w:pBdr>
          <w:bottom w:val="single" w:sz="4" w:space="1" w:color="auto"/>
        </w:pBdr>
        <w:shd w:val="clear" w:color="auto" w:fill="FFD966" w:themeFill="accent4" w:themeFillTint="99"/>
        <w:jc w:val="center"/>
        <w:rPr>
          <w:rFonts w:asciiTheme="majorHAnsi" w:hAnsiTheme="majorHAnsi" w:cstheme="majorHAnsi"/>
          <w:b/>
          <w:bCs/>
          <w:smallCaps/>
          <w:color w:val="000000" w:themeColor="text1"/>
          <w:sz w:val="28"/>
          <w:szCs w:val="28"/>
        </w:rPr>
      </w:pPr>
      <w:r w:rsidRPr="00C44501">
        <w:rPr>
          <w:rFonts w:asciiTheme="majorHAnsi" w:hAnsiTheme="majorHAnsi" w:cstheme="majorHAnsi"/>
          <w:b/>
          <w:bCs/>
          <w:smallCaps/>
          <w:color w:val="000000" w:themeColor="text1"/>
          <w:sz w:val="28"/>
          <w:szCs w:val="28"/>
        </w:rPr>
        <w:t>Triduum Pascal</w:t>
      </w:r>
    </w:p>
    <w:p w14:paraId="3C87D192" w14:textId="77777777" w:rsidR="00C44501" w:rsidRPr="00C44501" w:rsidRDefault="00C44501" w:rsidP="00C44501">
      <w:pPr>
        <w:jc w:val="center"/>
        <w:rPr>
          <w:rFonts w:asciiTheme="majorHAnsi" w:hAnsiTheme="majorHAnsi" w:cstheme="majorHAnsi"/>
          <w:smallCaps/>
          <w:color w:val="000000" w:themeColor="text1"/>
          <w:sz w:val="10"/>
          <w:szCs w:val="10"/>
        </w:rPr>
      </w:pPr>
    </w:p>
    <w:p w14:paraId="417FB511" w14:textId="77777777" w:rsidR="00C44501" w:rsidRPr="00C44501" w:rsidRDefault="00C44501" w:rsidP="00C44501">
      <w:pPr>
        <w:jc w:val="center"/>
        <w:rPr>
          <w:rFonts w:asciiTheme="majorHAnsi" w:hAnsiTheme="majorHAnsi" w:cstheme="majorHAnsi"/>
          <w:smallCaps/>
          <w:color w:val="000000" w:themeColor="text1"/>
          <w:sz w:val="10"/>
          <w:szCs w:val="10"/>
        </w:rPr>
      </w:pPr>
    </w:p>
    <w:p w14:paraId="094BF556" w14:textId="77777777" w:rsidR="00C44501" w:rsidRPr="00C44501" w:rsidRDefault="00C44501" w:rsidP="001337DE">
      <w:pPr>
        <w:shd w:val="clear" w:color="auto" w:fill="FFF2CC" w:themeFill="accent4" w:themeFillTint="33"/>
        <w:jc w:val="center"/>
        <w:rPr>
          <w:rFonts w:asciiTheme="majorHAnsi" w:hAnsiTheme="majorHAnsi" w:cstheme="majorHAnsi"/>
          <w:smallCaps/>
          <w:color w:val="000000" w:themeColor="text1"/>
          <w:sz w:val="28"/>
          <w:szCs w:val="28"/>
        </w:rPr>
      </w:pPr>
      <w:r w:rsidRPr="00C44501">
        <w:rPr>
          <w:rFonts w:asciiTheme="majorHAnsi" w:hAnsiTheme="majorHAnsi" w:cstheme="majorHAnsi"/>
          <w:smallCaps/>
          <w:color w:val="000000" w:themeColor="text1"/>
          <w:sz w:val="28"/>
          <w:szCs w:val="28"/>
        </w:rPr>
        <w:t>Jeudi saint</w:t>
      </w:r>
    </w:p>
    <w:p w14:paraId="6BDA5866" w14:textId="77777777"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Pour vivre de manière adaptée la liturgie du Jeudi saint, nous vous proposons, dans sa première partie, de vous réunir autour de la table familiale dressée de manière festive et au cours d’un repas. Puis dans sa seconde partie, vous serez invités à rejoindre un autre lieu, par exemple autour de la croix intronisée le jour des Rameaux.</w:t>
      </w:r>
    </w:p>
    <w:p w14:paraId="327E4455" w14:textId="77777777" w:rsidR="00C44501" w:rsidRPr="00C44501" w:rsidRDefault="00C44501" w:rsidP="00C44501">
      <w:pPr>
        <w:jc w:val="both"/>
        <w:rPr>
          <w:rFonts w:asciiTheme="majorHAnsi" w:hAnsiTheme="majorHAnsi" w:cstheme="majorHAnsi"/>
          <w:i/>
          <w:iCs/>
          <w:color w:val="000000" w:themeColor="text1"/>
        </w:rPr>
      </w:pPr>
    </w:p>
    <w:p w14:paraId="31102D59" w14:textId="77777777"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Les personnes seules auront à cœur de préparer une table festive également.</w:t>
      </w:r>
    </w:p>
    <w:p w14:paraId="54A87936" w14:textId="77777777" w:rsidR="00C44501" w:rsidRPr="00C44501" w:rsidRDefault="00C44501" w:rsidP="00C44501">
      <w:pPr>
        <w:jc w:val="both"/>
        <w:rPr>
          <w:rFonts w:asciiTheme="majorHAnsi" w:hAnsiTheme="majorHAnsi" w:cstheme="majorHAnsi"/>
          <w:color w:val="000000" w:themeColor="text1"/>
        </w:rPr>
      </w:pPr>
    </w:p>
    <w:p w14:paraId="5E3EEA33" w14:textId="77777777" w:rsidR="00C44501" w:rsidRPr="00C44501" w:rsidRDefault="00C44501" w:rsidP="00CC5F11">
      <w:pPr>
        <w:pBdr>
          <w:top w:val="single" w:sz="4" w:space="1" w:color="auto"/>
          <w:left w:val="single" w:sz="4" w:space="4" w:color="auto"/>
          <w:bottom w:val="single" w:sz="4" w:space="1" w:color="auto"/>
          <w:right w:val="single" w:sz="4" w:space="4" w:color="auto"/>
        </w:pBdr>
        <w:ind w:left="1416"/>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La célébration du Jeudi saint est orientée par la charité tant dans le lavement des pieds que dans le don de l’eucharistie, rites que nous ne vivrons pas en ce soir, mais dont le sens sera mis en valeur au cours de la soirée.</w:t>
      </w:r>
    </w:p>
    <w:p w14:paraId="2EABA1B6" w14:textId="77777777" w:rsidR="00C44501" w:rsidRPr="00C44501" w:rsidRDefault="00C44501" w:rsidP="00C44501">
      <w:pPr>
        <w:jc w:val="both"/>
        <w:rPr>
          <w:rFonts w:asciiTheme="majorHAnsi" w:hAnsiTheme="majorHAnsi" w:cstheme="majorHAnsi"/>
          <w:color w:val="000000" w:themeColor="text1"/>
        </w:rPr>
      </w:pPr>
    </w:p>
    <w:p w14:paraId="09678E46" w14:textId="223BF8E5" w:rsidR="00C44501" w:rsidRDefault="00C44501" w:rsidP="00C44501">
      <w:pPr>
        <w:jc w:val="center"/>
        <w:rPr>
          <w:rFonts w:asciiTheme="majorHAnsi" w:hAnsiTheme="majorHAnsi" w:cstheme="majorHAnsi"/>
          <w:b/>
          <w:smallCaps/>
          <w:color w:val="000000" w:themeColor="text1"/>
        </w:rPr>
      </w:pPr>
      <w:r w:rsidRPr="00EF4229">
        <w:rPr>
          <w:rFonts w:asciiTheme="majorHAnsi" w:hAnsiTheme="majorHAnsi" w:cstheme="majorHAnsi"/>
          <w:b/>
          <w:smallCaps/>
          <w:color w:val="000000" w:themeColor="text1"/>
        </w:rPr>
        <w:t>Première partie</w:t>
      </w:r>
    </w:p>
    <w:p w14:paraId="71C835D7" w14:textId="77777777" w:rsidR="00157FA5" w:rsidRPr="00EF4229" w:rsidRDefault="00157FA5" w:rsidP="00C44501">
      <w:pPr>
        <w:jc w:val="center"/>
        <w:rPr>
          <w:rFonts w:asciiTheme="majorHAnsi" w:hAnsiTheme="majorHAnsi" w:cstheme="majorHAnsi"/>
          <w:b/>
          <w:smallCaps/>
          <w:color w:val="000000" w:themeColor="text1"/>
        </w:rPr>
      </w:pPr>
    </w:p>
    <w:p w14:paraId="2CF197AB" w14:textId="77777777" w:rsidR="00C44501" w:rsidRPr="00C44501" w:rsidRDefault="00C44501" w:rsidP="00C44501">
      <w:pPr>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 1</w:t>
      </w:r>
      <w:r w:rsidRPr="00C44501">
        <w:rPr>
          <w:rFonts w:asciiTheme="majorHAnsi" w:hAnsiTheme="majorHAnsi" w:cstheme="majorHAnsi"/>
          <w:b/>
          <w:bCs/>
          <w:color w:val="000000" w:themeColor="text1"/>
          <w:vertAlign w:val="superscript"/>
        </w:rPr>
        <w:t>er</w:t>
      </w:r>
      <w:r w:rsidRPr="00C44501">
        <w:rPr>
          <w:rFonts w:asciiTheme="majorHAnsi" w:hAnsiTheme="majorHAnsi" w:cstheme="majorHAnsi"/>
          <w:b/>
          <w:bCs/>
          <w:color w:val="000000" w:themeColor="text1"/>
        </w:rPr>
        <w:t xml:space="preserve"> temps</w:t>
      </w:r>
    </w:p>
    <w:p w14:paraId="4B544CA5" w14:textId="77777777" w:rsidR="00C44501" w:rsidRPr="00C44501" w:rsidRDefault="00C44501" w:rsidP="00C44501">
      <w:pPr>
        <w:jc w:val="both"/>
        <w:rPr>
          <w:rFonts w:asciiTheme="majorHAnsi" w:hAnsiTheme="majorHAnsi" w:cstheme="majorHAnsi"/>
          <w:i/>
          <w:iCs/>
          <w:color w:val="000000" w:themeColor="text1"/>
        </w:rPr>
      </w:pPr>
    </w:p>
    <w:p w14:paraId="7C0D2164" w14:textId="77777777"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Rassemblés autour de la table, debout, après avoir tracé sur soi le signe de la croix, on peut prendre un chant.</w:t>
      </w:r>
    </w:p>
    <w:p w14:paraId="1EC6F629" w14:textId="77777777" w:rsidR="00C44501" w:rsidRPr="00C44501" w:rsidRDefault="00C44501" w:rsidP="00C44501">
      <w:pPr>
        <w:jc w:val="both"/>
        <w:rPr>
          <w:rFonts w:asciiTheme="majorHAnsi" w:hAnsiTheme="majorHAnsi" w:cstheme="majorHAnsi"/>
          <w:color w:val="000000" w:themeColor="text1"/>
        </w:rPr>
      </w:pPr>
      <w:r w:rsidRPr="00C44501">
        <w:rPr>
          <w:rFonts w:asciiTheme="majorHAnsi" w:hAnsiTheme="majorHAnsi" w:cstheme="majorHAnsi"/>
          <w:color w:val="000000" w:themeColor="text1"/>
        </w:rPr>
        <w:t>Par exemple :</w:t>
      </w:r>
    </w:p>
    <w:p w14:paraId="51DE4E0C" w14:textId="727595C8" w:rsidR="00C44501" w:rsidRDefault="00C44501" w:rsidP="00C44501">
      <w:pPr>
        <w:ind w:firstLine="708"/>
        <w:jc w:val="center"/>
        <w:rPr>
          <w:rFonts w:asciiTheme="majorHAnsi" w:hAnsiTheme="majorHAnsi" w:cstheme="majorHAnsi"/>
          <w:color w:val="000000" w:themeColor="text1"/>
          <w:shd w:val="clear" w:color="auto" w:fill="FFFFFF"/>
        </w:rPr>
      </w:pPr>
      <w:r w:rsidRPr="00C44501">
        <w:rPr>
          <w:rStyle w:val="Accentuation"/>
          <w:rFonts w:asciiTheme="majorHAnsi" w:hAnsiTheme="majorHAnsi" w:cstheme="majorHAnsi"/>
          <w:b/>
          <w:bCs/>
          <w:color w:val="000000" w:themeColor="text1"/>
          <w:bdr w:val="none" w:sz="0" w:space="0" w:color="auto" w:frame="1"/>
          <w:shd w:val="clear" w:color="auto" w:fill="FFFFFF"/>
        </w:rPr>
        <w:t>La nuit qu’il fut livré</w:t>
      </w:r>
      <w:r w:rsidRPr="00C44501">
        <w:rPr>
          <w:rStyle w:val="Accentuation"/>
          <w:rFonts w:asciiTheme="majorHAnsi" w:hAnsiTheme="majorHAnsi" w:cstheme="majorHAnsi"/>
          <w:color w:val="000000" w:themeColor="text1"/>
          <w:bdr w:val="none" w:sz="0" w:space="0" w:color="auto" w:frame="1"/>
          <w:shd w:val="clear" w:color="auto" w:fill="FFFFFF"/>
        </w:rPr>
        <w:t> </w:t>
      </w:r>
      <w:r w:rsidRPr="00C44501">
        <w:rPr>
          <w:rFonts w:asciiTheme="majorHAnsi" w:hAnsiTheme="majorHAnsi" w:cstheme="majorHAnsi"/>
          <w:color w:val="000000" w:themeColor="text1"/>
          <w:sz w:val="18"/>
          <w:szCs w:val="18"/>
          <w:shd w:val="clear" w:color="auto" w:fill="FFFFFF"/>
        </w:rPr>
        <w:t xml:space="preserve">(HP 3 ; P. </w:t>
      </w:r>
      <w:proofErr w:type="spellStart"/>
      <w:r w:rsidRPr="00C44501">
        <w:rPr>
          <w:rFonts w:asciiTheme="majorHAnsi" w:hAnsiTheme="majorHAnsi" w:cstheme="majorHAnsi"/>
          <w:color w:val="000000" w:themeColor="text1"/>
          <w:sz w:val="18"/>
          <w:szCs w:val="18"/>
          <w:shd w:val="clear" w:color="auto" w:fill="FFFFFF"/>
        </w:rPr>
        <w:t>Dorlay</w:t>
      </w:r>
      <w:proofErr w:type="spellEnd"/>
      <w:r w:rsidRPr="00C44501">
        <w:rPr>
          <w:rFonts w:asciiTheme="majorHAnsi" w:hAnsiTheme="majorHAnsi" w:cstheme="majorHAnsi"/>
          <w:color w:val="000000" w:themeColor="text1"/>
          <w:sz w:val="18"/>
          <w:szCs w:val="18"/>
          <w:shd w:val="clear" w:color="auto" w:fill="FFFFFF"/>
        </w:rPr>
        <w:t xml:space="preserve"> / air breton / J. </w:t>
      </w:r>
      <w:proofErr w:type="spellStart"/>
      <w:r w:rsidRPr="00C44501">
        <w:rPr>
          <w:rFonts w:asciiTheme="majorHAnsi" w:hAnsiTheme="majorHAnsi" w:cstheme="majorHAnsi"/>
          <w:color w:val="000000" w:themeColor="text1"/>
          <w:sz w:val="18"/>
          <w:szCs w:val="18"/>
          <w:shd w:val="clear" w:color="auto" w:fill="FFFFFF"/>
        </w:rPr>
        <w:t>Gélineau</w:t>
      </w:r>
      <w:proofErr w:type="spellEnd"/>
      <w:r w:rsidRPr="00C44501">
        <w:rPr>
          <w:rFonts w:asciiTheme="majorHAnsi" w:hAnsiTheme="majorHAnsi" w:cstheme="majorHAnsi"/>
          <w:color w:val="000000" w:themeColor="text1"/>
          <w:sz w:val="18"/>
          <w:szCs w:val="18"/>
          <w:shd w:val="clear" w:color="auto" w:fill="FFFFFF"/>
        </w:rPr>
        <w:t xml:space="preserve"> et G. Geoffray / Mame)</w:t>
      </w:r>
      <w:r w:rsidRPr="00C44501">
        <w:rPr>
          <w:rFonts w:asciiTheme="majorHAnsi" w:hAnsiTheme="majorHAnsi" w:cstheme="majorHAnsi"/>
          <w:color w:val="000000" w:themeColor="text1"/>
          <w:shd w:val="clear" w:color="auto" w:fill="FFFFFF"/>
        </w:rPr>
        <w:t xml:space="preserve"> couplets 1-2</w:t>
      </w:r>
    </w:p>
    <w:p w14:paraId="24000BA0" w14:textId="77777777" w:rsidR="00CC5F11" w:rsidRPr="00C44501" w:rsidRDefault="00CC5F11" w:rsidP="00CC5F11">
      <w:pPr>
        <w:ind w:firstLine="708"/>
        <w:rPr>
          <w:rFonts w:asciiTheme="majorHAnsi" w:hAnsiTheme="majorHAnsi" w:cstheme="majorHAnsi"/>
          <w:i/>
          <w:color w:val="000000" w:themeColor="text1"/>
        </w:rPr>
      </w:pPr>
    </w:p>
    <w:p w14:paraId="58650351" w14:textId="77777777" w:rsidR="00C44501" w:rsidRPr="00C44501" w:rsidRDefault="00C44501" w:rsidP="00C44501">
      <w:pPr>
        <w:jc w:val="both"/>
        <w:rPr>
          <w:rFonts w:asciiTheme="majorHAnsi" w:hAnsiTheme="majorHAnsi" w:cstheme="majorHAnsi"/>
          <w:color w:val="000000" w:themeColor="text1"/>
        </w:rPr>
      </w:pPr>
    </w:p>
    <w:p w14:paraId="5E1A343F" w14:textId="77777777" w:rsidR="00CC5F11" w:rsidRDefault="00C44501" w:rsidP="00CC5F1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Une fois le chant terminé, chacun prend place et quelqu’un fait la lecture.</w:t>
      </w:r>
    </w:p>
    <w:p w14:paraId="48BB812A" w14:textId="77777777" w:rsidR="00CC5F11" w:rsidRDefault="00CC5F11" w:rsidP="00CC5F11">
      <w:pPr>
        <w:jc w:val="both"/>
        <w:rPr>
          <w:rFonts w:asciiTheme="majorHAnsi" w:hAnsiTheme="majorHAnsi" w:cstheme="majorHAnsi"/>
          <w:i/>
          <w:iCs/>
          <w:color w:val="000000" w:themeColor="text1"/>
        </w:rPr>
      </w:pPr>
    </w:p>
    <w:p w14:paraId="4AF1806C" w14:textId="5C56FFC6" w:rsidR="00CC5F11" w:rsidRPr="00C44501" w:rsidRDefault="00CC5F11" w:rsidP="00C44501">
      <w:pPr>
        <w:jc w:val="both"/>
        <w:rPr>
          <w:rFonts w:asciiTheme="majorHAnsi" w:hAnsiTheme="majorHAnsi" w:cstheme="majorHAnsi"/>
          <w:i/>
          <w:iCs/>
          <w:color w:val="000000" w:themeColor="text1"/>
        </w:rPr>
      </w:pPr>
      <w:r w:rsidRPr="00CC5F11">
        <w:rPr>
          <w:rFonts w:asciiTheme="majorHAnsi" w:hAnsiTheme="majorHAnsi" w:cstheme="majorHAnsi"/>
          <w:i/>
          <w:iCs/>
          <w:color w:val="000000" w:themeColor="text1"/>
        </w:rPr>
        <w:t xml:space="preserve">On introduit : « Il s’agit d’un des textes les plus importants pour Israël, car il fait mémoire du repas qui précède la libération de l’esclavage en </w:t>
      </w:r>
      <w:proofErr w:type="spellStart"/>
      <w:r w:rsidRPr="00CC5F11">
        <w:rPr>
          <w:rFonts w:asciiTheme="majorHAnsi" w:hAnsiTheme="majorHAnsi" w:cstheme="majorHAnsi"/>
          <w:i/>
          <w:iCs/>
          <w:color w:val="000000" w:themeColor="text1"/>
        </w:rPr>
        <w:t>Egypte</w:t>
      </w:r>
      <w:proofErr w:type="spellEnd"/>
      <w:r w:rsidRPr="00CC5F11">
        <w:rPr>
          <w:rFonts w:asciiTheme="majorHAnsi" w:hAnsiTheme="majorHAnsi" w:cstheme="majorHAnsi"/>
          <w:i/>
          <w:iCs/>
          <w:color w:val="000000" w:themeColor="text1"/>
        </w:rPr>
        <w:t xml:space="preserve"> par Dieu ».</w:t>
      </w:r>
    </w:p>
    <w:p w14:paraId="607E8387" w14:textId="77777777" w:rsidR="00C44501" w:rsidRPr="00C44501" w:rsidRDefault="00C44501" w:rsidP="00C44501">
      <w:pPr>
        <w:ind w:firstLine="708"/>
        <w:jc w:val="both"/>
        <w:rPr>
          <w:rFonts w:asciiTheme="majorHAnsi" w:hAnsiTheme="majorHAnsi" w:cstheme="majorHAnsi"/>
          <w:color w:val="000000" w:themeColor="text1"/>
        </w:rPr>
      </w:pPr>
    </w:p>
    <w:p w14:paraId="7088C3DB" w14:textId="77777777" w:rsidR="00C44501" w:rsidRPr="00C44501" w:rsidRDefault="00C44501" w:rsidP="00C44501">
      <w:pPr>
        <w:ind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Lecture du livre de l’Exode (12, 1-8.11-14).</w:t>
      </w:r>
    </w:p>
    <w:p w14:paraId="49CEA564" w14:textId="2ACEEC7F" w:rsidR="00C44501" w:rsidRDefault="00C44501" w:rsidP="00C44501">
      <w:pPr>
        <w:ind w:left="708" w:firstLine="708"/>
        <w:jc w:val="both"/>
        <w:rPr>
          <w:rFonts w:asciiTheme="majorHAnsi" w:hAnsiTheme="majorHAnsi" w:cstheme="majorHAnsi"/>
          <w:color w:val="000000" w:themeColor="text1"/>
        </w:rPr>
      </w:pPr>
      <w:r w:rsidRPr="00C44501">
        <w:rPr>
          <w:rFonts w:asciiTheme="majorHAnsi" w:hAnsiTheme="majorHAnsi" w:cstheme="majorHAnsi"/>
          <w:color w:val="000000" w:themeColor="text1"/>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w:t>
      </w:r>
      <w:r w:rsidRPr="00C44501">
        <w:rPr>
          <w:rFonts w:asciiTheme="majorHAnsi" w:hAnsiTheme="majorHAnsi" w:cstheme="majorHAnsi"/>
          <w:color w:val="000000" w:themeColor="text1"/>
        </w:rPr>
        <w:lastRenderedPageBreak/>
        <w:t>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w:t>
      </w:r>
    </w:p>
    <w:p w14:paraId="5F5381BA" w14:textId="77777777" w:rsidR="00CC5F11" w:rsidRPr="00C44501" w:rsidRDefault="00CC5F11" w:rsidP="00C44501">
      <w:pPr>
        <w:ind w:left="708" w:firstLine="708"/>
        <w:jc w:val="both"/>
        <w:rPr>
          <w:rFonts w:asciiTheme="majorHAnsi" w:hAnsiTheme="majorHAnsi" w:cstheme="majorHAnsi"/>
          <w:color w:val="000000" w:themeColor="text1"/>
        </w:rPr>
      </w:pPr>
    </w:p>
    <w:p w14:paraId="31D127A4" w14:textId="77777777" w:rsidR="00C44501" w:rsidRPr="00C44501" w:rsidRDefault="00C44501" w:rsidP="00C44501">
      <w:pPr>
        <w:jc w:val="both"/>
        <w:rPr>
          <w:rFonts w:asciiTheme="majorHAnsi" w:hAnsiTheme="majorHAnsi" w:cstheme="majorHAnsi"/>
          <w:color w:val="000000" w:themeColor="text1"/>
        </w:rPr>
      </w:pPr>
    </w:p>
    <w:p w14:paraId="39D730AC" w14:textId="77777777" w:rsidR="00CC5F11" w:rsidRPr="00CC5F11" w:rsidRDefault="00CC5F11" w:rsidP="00CC5F11">
      <w:pPr>
        <w:rPr>
          <w:rFonts w:asciiTheme="majorHAnsi" w:hAnsiTheme="majorHAnsi" w:cstheme="majorHAnsi"/>
          <w:i/>
          <w:iCs/>
          <w:color w:val="000000" w:themeColor="text1"/>
        </w:rPr>
      </w:pPr>
      <w:r w:rsidRPr="00CC5F11">
        <w:rPr>
          <w:rFonts w:asciiTheme="majorHAnsi" w:hAnsiTheme="majorHAnsi" w:cstheme="majorHAnsi"/>
          <w:i/>
          <w:iCs/>
          <w:color w:val="000000" w:themeColor="text1"/>
        </w:rPr>
        <w:t>On peut proposer aux enfants et autres membres de la famille d’échanger sur ce que nous avons compris, entendu, ce qui nous parle dans cette lecture … :</w:t>
      </w:r>
    </w:p>
    <w:p w14:paraId="0F7314D3" w14:textId="77777777" w:rsidR="00CC5F11" w:rsidRPr="00CC5F11" w:rsidRDefault="00CC5F11" w:rsidP="00CC5F11">
      <w:pPr>
        <w:numPr>
          <w:ilvl w:val="0"/>
          <w:numId w:val="16"/>
        </w:numPr>
        <w:spacing w:after="75"/>
        <w:rPr>
          <w:rFonts w:asciiTheme="majorHAnsi" w:hAnsiTheme="majorHAnsi" w:cstheme="majorHAnsi"/>
          <w:i/>
          <w:iCs/>
          <w:color w:val="000000" w:themeColor="text1"/>
        </w:rPr>
      </w:pPr>
      <w:r w:rsidRPr="00CC5F11">
        <w:rPr>
          <w:rFonts w:asciiTheme="majorHAnsi" w:hAnsiTheme="majorHAnsi" w:cstheme="majorHAnsi"/>
          <w:i/>
          <w:iCs/>
          <w:color w:val="000000" w:themeColor="text1"/>
        </w:rPr>
        <w:t>Que se passe-t-il dans ce récit ?</w:t>
      </w:r>
    </w:p>
    <w:p w14:paraId="4CF28A10" w14:textId="77777777" w:rsidR="00CC5F11" w:rsidRPr="00CC5F11" w:rsidRDefault="00CC5F11" w:rsidP="00CC5F11">
      <w:pPr>
        <w:numPr>
          <w:ilvl w:val="0"/>
          <w:numId w:val="16"/>
        </w:numPr>
        <w:spacing w:after="75"/>
        <w:rPr>
          <w:rFonts w:asciiTheme="majorHAnsi" w:hAnsiTheme="majorHAnsi" w:cstheme="majorHAnsi"/>
          <w:i/>
          <w:iCs/>
          <w:color w:val="000000" w:themeColor="text1"/>
        </w:rPr>
      </w:pPr>
      <w:r w:rsidRPr="00CC5F11">
        <w:rPr>
          <w:rFonts w:asciiTheme="majorHAnsi" w:hAnsiTheme="majorHAnsi" w:cstheme="majorHAnsi"/>
          <w:i/>
          <w:iCs/>
          <w:color w:val="000000" w:themeColor="text1"/>
        </w:rPr>
        <w:t xml:space="preserve">Quels sont les personnages qui sont présents ; que disent-ils ? ; que </w:t>
      </w:r>
      <w:proofErr w:type="spellStart"/>
      <w:r w:rsidRPr="00CC5F11">
        <w:rPr>
          <w:rFonts w:asciiTheme="majorHAnsi" w:hAnsiTheme="majorHAnsi" w:cstheme="majorHAnsi"/>
          <w:i/>
          <w:iCs/>
          <w:color w:val="000000" w:themeColor="text1"/>
        </w:rPr>
        <w:t>font-ils</w:t>
      </w:r>
      <w:proofErr w:type="spellEnd"/>
      <w:r w:rsidRPr="00CC5F11">
        <w:rPr>
          <w:rFonts w:asciiTheme="majorHAnsi" w:hAnsiTheme="majorHAnsi" w:cstheme="majorHAnsi"/>
          <w:i/>
          <w:iCs/>
          <w:color w:val="000000" w:themeColor="text1"/>
        </w:rPr>
        <w:t xml:space="preserve"> ? que vivent-ils ?</w:t>
      </w:r>
    </w:p>
    <w:p w14:paraId="0FA7767C" w14:textId="77777777" w:rsidR="00CC5F11" w:rsidRPr="00CC5F11" w:rsidRDefault="00CC5F11" w:rsidP="00CC5F11">
      <w:pPr>
        <w:numPr>
          <w:ilvl w:val="0"/>
          <w:numId w:val="16"/>
        </w:numPr>
        <w:spacing w:after="75"/>
        <w:rPr>
          <w:rFonts w:asciiTheme="majorHAnsi" w:hAnsiTheme="majorHAnsi" w:cstheme="majorHAnsi"/>
          <w:i/>
          <w:iCs/>
          <w:color w:val="000000" w:themeColor="text1"/>
        </w:rPr>
      </w:pPr>
      <w:r w:rsidRPr="00CC5F11">
        <w:rPr>
          <w:rFonts w:asciiTheme="majorHAnsi" w:hAnsiTheme="majorHAnsi" w:cstheme="majorHAnsi"/>
          <w:i/>
          <w:iCs/>
          <w:color w:val="000000" w:themeColor="text1"/>
        </w:rPr>
        <w:t>Qu’est-ce que cela produit ?</w:t>
      </w:r>
    </w:p>
    <w:p w14:paraId="7D8047E5" w14:textId="74AB9B6D" w:rsidR="00CC5F11" w:rsidRPr="00CC5F11" w:rsidRDefault="00CC5F11" w:rsidP="00CC5F11">
      <w:pPr>
        <w:numPr>
          <w:ilvl w:val="0"/>
          <w:numId w:val="16"/>
        </w:numPr>
        <w:rPr>
          <w:rFonts w:asciiTheme="majorHAnsi" w:hAnsiTheme="majorHAnsi" w:cstheme="majorHAnsi"/>
          <w:i/>
          <w:iCs/>
          <w:color w:val="000000" w:themeColor="text1"/>
        </w:rPr>
      </w:pPr>
      <w:r w:rsidRPr="00CC5F11">
        <w:rPr>
          <w:rFonts w:asciiTheme="majorHAnsi" w:hAnsiTheme="majorHAnsi" w:cstheme="majorHAnsi"/>
          <w:i/>
          <w:iCs/>
          <w:color w:val="000000" w:themeColor="text1"/>
        </w:rPr>
        <w:t>Quel est le mot qui est présent dans ce texte et qui est très important pour les chrétiens ? (La Pâque – Pessah – qui signifie passage)</w:t>
      </w:r>
    </w:p>
    <w:p w14:paraId="38F95A7D" w14:textId="77777777" w:rsidR="00CC5F11" w:rsidRDefault="00CC5F11" w:rsidP="00C44501">
      <w:pPr>
        <w:jc w:val="both"/>
        <w:rPr>
          <w:rFonts w:asciiTheme="majorHAnsi" w:hAnsiTheme="majorHAnsi" w:cstheme="majorHAnsi"/>
          <w:i/>
          <w:iCs/>
          <w:color w:val="000000" w:themeColor="text1"/>
        </w:rPr>
      </w:pPr>
    </w:p>
    <w:p w14:paraId="3FEA9A11" w14:textId="3D531FD7" w:rsid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Après un temps de silence, variable selon les situations, on peut commencer la première partie du repas.</w:t>
      </w:r>
    </w:p>
    <w:p w14:paraId="6D354A10" w14:textId="306747CB" w:rsidR="00157FA5" w:rsidRDefault="00157FA5" w:rsidP="00C44501">
      <w:pPr>
        <w:jc w:val="both"/>
        <w:rPr>
          <w:rFonts w:asciiTheme="majorHAnsi" w:hAnsiTheme="majorHAnsi" w:cstheme="majorHAnsi"/>
          <w:i/>
          <w:iCs/>
          <w:color w:val="000000" w:themeColor="text1"/>
        </w:rPr>
      </w:pPr>
    </w:p>
    <w:p w14:paraId="0539F384" w14:textId="77777777" w:rsidR="00157FA5" w:rsidRPr="00C44501" w:rsidRDefault="00157FA5" w:rsidP="00C44501">
      <w:pPr>
        <w:jc w:val="both"/>
        <w:rPr>
          <w:rFonts w:asciiTheme="majorHAnsi" w:hAnsiTheme="majorHAnsi" w:cstheme="majorHAnsi"/>
          <w:i/>
          <w:iCs/>
          <w:color w:val="000000" w:themeColor="text1"/>
        </w:rPr>
      </w:pPr>
    </w:p>
    <w:p w14:paraId="0EE04D2D" w14:textId="77777777" w:rsidR="00C44501" w:rsidRPr="00C44501" w:rsidRDefault="00C44501" w:rsidP="00C44501">
      <w:pPr>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 2</w:t>
      </w:r>
      <w:r w:rsidRPr="00C44501">
        <w:rPr>
          <w:rFonts w:asciiTheme="majorHAnsi" w:hAnsiTheme="majorHAnsi" w:cstheme="majorHAnsi"/>
          <w:b/>
          <w:bCs/>
          <w:color w:val="000000" w:themeColor="text1"/>
          <w:vertAlign w:val="superscript"/>
        </w:rPr>
        <w:t>e</w:t>
      </w:r>
      <w:r w:rsidRPr="00C44501">
        <w:rPr>
          <w:rFonts w:asciiTheme="majorHAnsi" w:hAnsiTheme="majorHAnsi" w:cstheme="majorHAnsi"/>
          <w:b/>
          <w:bCs/>
          <w:color w:val="000000" w:themeColor="text1"/>
        </w:rPr>
        <w:t xml:space="preserve"> temps</w:t>
      </w:r>
    </w:p>
    <w:p w14:paraId="4DFD6F78" w14:textId="77777777" w:rsidR="00C44501" w:rsidRPr="00C44501" w:rsidRDefault="00C44501" w:rsidP="00C44501">
      <w:pPr>
        <w:jc w:val="both"/>
        <w:rPr>
          <w:rFonts w:asciiTheme="majorHAnsi" w:hAnsiTheme="majorHAnsi" w:cstheme="majorHAnsi"/>
          <w:color w:val="000000" w:themeColor="text1"/>
        </w:rPr>
      </w:pPr>
    </w:p>
    <w:p w14:paraId="0EAA2A4F" w14:textId="77777777"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Après ce premier temps du repas, on observe un court silence avant de chanter ou lire le psaume 115 :</w:t>
      </w:r>
    </w:p>
    <w:p w14:paraId="3125D8C4" w14:textId="77777777" w:rsidR="00C44501" w:rsidRPr="00C44501" w:rsidRDefault="00C44501" w:rsidP="00C44501">
      <w:pPr>
        <w:jc w:val="both"/>
        <w:rPr>
          <w:rFonts w:asciiTheme="majorHAnsi" w:hAnsiTheme="majorHAnsi" w:cstheme="majorHAnsi"/>
          <w:i/>
          <w:iCs/>
          <w:color w:val="000000" w:themeColor="text1"/>
        </w:rPr>
      </w:pPr>
    </w:p>
    <w:p w14:paraId="13F9964C" w14:textId="77777777" w:rsidR="00C44501" w:rsidRPr="00C44501" w:rsidRDefault="00C44501" w:rsidP="00C44501">
      <w:pPr>
        <w:ind w:firstLine="708"/>
        <w:jc w:val="both"/>
        <w:rPr>
          <w:rFonts w:asciiTheme="majorHAnsi" w:hAnsiTheme="majorHAnsi" w:cstheme="majorHAnsi"/>
          <w:b/>
          <w:bCs/>
          <w:i/>
          <w:iCs/>
          <w:color w:val="000000" w:themeColor="text1"/>
        </w:rPr>
      </w:pPr>
      <w:bookmarkStart w:id="0" w:name="_Toc9"/>
      <w:r w:rsidRPr="00C44501">
        <w:rPr>
          <w:rFonts w:asciiTheme="majorHAnsi" w:hAnsiTheme="majorHAnsi" w:cstheme="majorHAnsi"/>
          <w:b/>
          <w:bCs/>
          <w:i/>
          <w:iCs/>
          <w:color w:val="000000" w:themeColor="text1"/>
        </w:rPr>
        <w:t>Psaume (115 (116b), 12-13, 15-16ac, 17-18)</w:t>
      </w:r>
      <w:bookmarkEnd w:id="0"/>
    </w:p>
    <w:p w14:paraId="690792D6" w14:textId="77777777" w:rsidR="00C44501" w:rsidRPr="00C44501" w:rsidRDefault="00C44501" w:rsidP="00C44501">
      <w:pPr>
        <w:jc w:val="both"/>
        <w:rPr>
          <w:rFonts w:asciiTheme="majorHAnsi" w:hAnsiTheme="majorHAnsi" w:cstheme="majorHAnsi"/>
          <w:color w:val="000000" w:themeColor="text1"/>
        </w:rPr>
      </w:pPr>
    </w:p>
    <w:p w14:paraId="6BCC44C5" w14:textId="77777777" w:rsidR="00C44501" w:rsidRPr="00C44501" w:rsidRDefault="00C44501" w:rsidP="00C44501">
      <w:pPr>
        <w:jc w:val="center"/>
        <w:rPr>
          <w:rFonts w:asciiTheme="majorHAnsi" w:hAnsiTheme="majorHAnsi" w:cstheme="majorHAnsi"/>
          <w:color w:val="000000" w:themeColor="text1"/>
        </w:rPr>
      </w:pPr>
      <w:r w:rsidRPr="00C44501">
        <w:rPr>
          <w:rFonts w:asciiTheme="majorHAnsi" w:hAnsiTheme="majorHAnsi" w:cstheme="majorHAnsi"/>
          <w:color w:val="000000" w:themeColor="text1"/>
        </w:rPr>
        <w:t>Je t’offrirai le sacrifice d’action de grâce,</w:t>
      </w:r>
    </w:p>
    <w:p w14:paraId="1677380C" w14:textId="77777777" w:rsidR="00C44501" w:rsidRPr="00C44501" w:rsidRDefault="00C44501" w:rsidP="00C44501">
      <w:pPr>
        <w:jc w:val="center"/>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t>j’invoquerai</w:t>
      </w:r>
      <w:proofErr w:type="gramEnd"/>
      <w:r w:rsidRPr="00C44501">
        <w:rPr>
          <w:rFonts w:asciiTheme="majorHAnsi" w:hAnsiTheme="majorHAnsi" w:cstheme="majorHAnsi"/>
          <w:color w:val="000000" w:themeColor="text1"/>
        </w:rPr>
        <w:t xml:space="preserve"> le nom du Seigneur.</w:t>
      </w:r>
    </w:p>
    <w:p w14:paraId="76ADEF36" w14:textId="77777777" w:rsidR="00C44501" w:rsidRPr="00C44501" w:rsidRDefault="00C44501" w:rsidP="00C44501">
      <w:pPr>
        <w:jc w:val="center"/>
        <w:rPr>
          <w:rFonts w:asciiTheme="majorHAnsi" w:hAnsiTheme="majorHAnsi" w:cstheme="majorHAnsi"/>
          <w:color w:val="000000" w:themeColor="text1"/>
        </w:rPr>
      </w:pPr>
      <w:r w:rsidRPr="00C44501">
        <w:rPr>
          <w:rFonts w:asciiTheme="majorHAnsi" w:hAnsiTheme="majorHAnsi" w:cstheme="majorHAnsi"/>
          <w:color w:val="000000" w:themeColor="text1"/>
        </w:rPr>
        <w:t>Je tiendrai mes promesses au Seigneur,</w:t>
      </w:r>
    </w:p>
    <w:p w14:paraId="09BED611" w14:textId="699E4942" w:rsidR="00C44501" w:rsidRDefault="00C44501" w:rsidP="00C44501">
      <w:pPr>
        <w:jc w:val="center"/>
        <w:rPr>
          <w:rFonts w:asciiTheme="majorHAnsi" w:hAnsiTheme="majorHAnsi" w:cstheme="majorHAnsi"/>
          <w:color w:val="000000" w:themeColor="text1"/>
        </w:rPr>
      </w:pPr>
      <w:proofErr w:type="gramStart"/>
      <w:r w:rsidRPr="00C44501">
        <w:rPr>
          <w:rFonts w:asciiTheme="majorHAnsi" w:hAnsiTheme="majorHAnsi" w:cstheme="majorHAnsi"/>
          <w:color w:val="000000" w:themeColor="text1"/>
        </w:rPr>
        <w:t>oui</w:t>
      </w:r>
      <w:proofErr w:type="gramEnd"/>
      <w:r w:rsidRPr="00C44501">
        <w:rPr>
          <w:rFonts w:asciiTheme="majorHAnsi" w:hAnsiTheme="majorHAnsi" w:cstheme="majorHAnsi"/>
          <w:color w:val="000000" w:themeColor="text1"/>
        </w:rPr>
        <w:t>, devant tout son peuple.</w:t>
      </w:r>
    </w:p>
    <w:p w14:paraId="786D4B34" w14:textId="13EB0F1E" w:rsidR="001337DE" w:rsidRDefault="001337DE" w:rsidP="00C44501">
      <w:pPr>
        <w:jc w:val="center"/>
        <w:rPr>
          <w:rFonts w:asciiTheme="majorHAnsi" w:hAnsiTheme="majorHAnsi" w:cstheme="majorHAnsi"/>
          <w:color w:val="000000" w:themeColor="text1"/>
        </w:rPr>
      </w:pPr>
    </w:p>
    <w:p w14:paraId="2A3E7FE2" w14:textId="77777777" w:rsidR="001337DE" w:rsidRDefault="001337DE" w:rsidP="001337DE">
      <w:pPr>
        <w:jc w:val="center"/>
        <w:rPr>
          <w:rFonts w:asciiTheme="majorHAnsi" w:hAnsiTheme="majorHAnsi" w:cstheme="majorHAnsi"/>
          <w:color w:val="000000" w:themeColor="text1"/>
        </w:rPr>
        <w:sectPr w:rsidR="001337DE" w:rsidSect="00592AA9">
          <w:footerReference w:type="default" r:id="rId7"/>
          <w:pgSz w:w="11900" w:h="16840"/>
          <w:pgMar w:top="851" w:right="1134" w:bottom="851" w:left="1134" w:header="709" w:footer="709" w:gutter="0"/>
          <w:cols w:space="708"/>
          <w:docGrid w:linePitch="360"/>
        </w:sectPr>
      </w:pPr>
    </w:p>
    <w:p w14:paraId="5C2EA822" w14:textId="52A54B16" w:rsidR="001337DE" w:rsidRPr="00C44501" w:rsidRDefault="001337DE" w:rsidP="001337DE">
      <w:pPr>
        <w:jc w:val="center"/>
        <w:rPr>
          <w:rFonts w:asciiTheme="majorHAnsi" w:hAnsiTheme="majorHAnsi" w:cstheme="majorHAnsi"/>
          <w:color w:val="000000" w:themeColor="text1"/>
        </w:rPr>
      </w:pPr>
      <w:r w:rsidRPr="00C44501">
        <w:rPr>
          <w:rFonts w:asciiTheme="majorHAnsi" w:hAnsiTheme="majorHAnsi" w:cstheme="majorHAnsi"/>
          <w:color w:val="000000" w:themeColor="text1"/>
        </w:rPr>
        <w:t>Comment rendrai-je au Seigneur</w:t>
      </w:r>
    </w:p>
    <w:p w14:paraId="04F4FF71" w14:textId="77777777" w:rsidR="001337DE" w:rsidRPr="00C44501" w:rsidRDefault="001337DE" w:rsidP="001337DE">
      <w:pPr>
        <w:jc w:val="center"/>
        <w:rPr>
          <w:rFonts w:asciiTheme="majorHAnsi" w:hAnsiTheme="majorHAnsi" w:cstheme="majorHAnsi"/>
          <w:color w:val="000000" w:themeColor="text1"/>
        </w:rPr>
      </w:pPr>
      <w:r w:rsidRPr="00C44501">
        <w:rPr>
          <w:rFonts w:asciiTheme="majorHAnsi" w:hAnsiTheme="majorHAnsi" w:cstheme="majorHAnsi"/>
          <w:color w:val="000000" w:themeColor="text1"/>
        </w:rPr>
        <w:t>tout le bien qu’il m’a fait ?</w:t>
      </w:r>
    </w:p>
    <w:p w14:paraId="45F8326B" w14:textId="77777777" w:rsidR="001337DE" w:rsidRPr="00C44501" w:rsidRDefault="001337DE" w:rsidP="001337DE">
      <w:pPr>
        <w:jc w:val="center"/>
        <w:rPr>
          <w:rFonts w:asciiTheme="majorHAnsi" w:hAnsiTheme="majorHAnsi" w:cstheme="majorHAnsi"/>
          <w:color w:val="000000" w:themeColor="text1"/>
        </w:rPr>
      </w:pPr>
      <w:r w:rsidRPr="00C44501">
        <w:rPr>
          <w:rFonts w:asciiTheme="majorHAnsi" w:hAnsiTheme="majorHAnsi" w:cstheme="majorHAnsi"/>
          <w:color w:val="000000" w:themeColor="text1"/>
        </w:rPr>
        <w:t>J’élèverai la coupe du salut,</w:t>
      </w:r>
    </w:p>
    <w:p w14:paraId="5DB31EB1" w14:textId="77777777" w:rsidR="001337DE" w:rsidRPr="00C44501" w:rsidRDefault="001337DE" w:rsidP="001337DE">
      <w:pPr>
        <w:jc w:val="center"/>
        <w:rPr>
          <w:rFonts w:asciiTheme="majorHAnsi" w:hAnsiTheme="majorHAnsi" w:cstheme="majorHAnsi"/>
          <w:color w:val="000000" w:themeColor="text1"/>
        </w:rPr>
      </w:pPr>
      <w:r w:rsidRPr="00C44501">
        <w:rPr>
          <w:rFonts w:asciiTheme="majorHAnsi" w:hAnsiTheme="majorHAnsi" w:cstheme="majorHAnsi"/>
          <w:color w:val="000000" w:themeColor="text1"/>
        </w:rPr>
        <w:t>j’invoquerai le nom du Seigneur.</w:t>
      </w:r>
    </w:p>
    <w:p w14:paraId="3BAD54C0" w14:textId="77777777" w:rsidR="001337DE" w:rsidRPr="00C44501" w:rsidRDefault="001337DE" w:rsidP="001337DE">
      <w:pPr>
        <w:jc w:val="center"/>
        <w:rPr>
          <w:rFonts w:asciiTheme="majorHAnsi" w:hAnsiTheme="majorHAnsi" w:cstheme="majorHAnsi"/>
          <w:color w:val="000000" w:themeColor="text1"/>
        </w:rPr>
      </w:pPr>
    </w:p>
    <w:p w14:paraId="03992B89" w14:textId="77777777" w:rsidR="001337DE" w:rsidRPr="00C44501" w:rsidRDefault="001337DE" w:rsidP="001337DE">
      <w:pPr>
        <w:jc w:val="center"/>
        <w:rPr>
          <w:rFonts w:asciiTheme="majorHAnsi" w:hAnsiTheme="majorHAnsi" w:cstheme="majorHAnsi"/>
          <w:color w:val="000000" w:themeColor="text1"/>
        </w:rPr>
      </w:pPr>
      <w:r w:rsidRPr="00C44501">
        <w:rPr>
          <w:rFonts w:asciiTheme="majorHAnsi" w:hAnsiTheme="majorHAnsi" w:cstheme="majorHAnsi"/>
          <w:color w:val="000000" w:themeColor="text1"/>
        </w:rPr>
        <w:t>Il en coûte au Seigneur</w:t>
      </w:r>
    </w:p>
    <w:p w14:paraId="2627DBD2" w14:textId="77777777" w:rsidR="001337DE" w:rsidRPr="00C44501" w:rsidRDefault="001337DE" w:rsidP="001337DE">
      <w:pPr>
        <w:jc w:val="center"/>
        <w:rPr>
          <w:rFonts w:asciiTheme="majorHAnsi" w:hAnsiTheme="majorHAnsi" w:cstheme="majorHAnsi"/>
          <w:color w:val="000000" w:themeColor="text1"/>
        </w:rPr>
      </w:pPr>
      <w:r w:rsidRPr="00C44501">
        <w:rPr>
          <w:rFonts w:asciiTheme="majorHAnsi" w:hAnsiTheme="majorHAnsi" w:cstheme="majorHAnsi"/>
          <w:color w:val="000000" w:themeColor="text1"/>
        </w:rPr>
        <w:t>de voir mourir les siens !</w:t>
      </w:r>
    </w:p>
    <w:p w14:paraId="6228D1D7" w14:textId="77777777" w:rsidR="001337DE" w:rsidRPr="00C44501" w:rsidRDefault="001337DE" w:rsidP="001337DE">
      <w:pPr>
        <w:jc w:val="center"/>
        <w:rPr>
          <w:rFonts w:asciiTheme="majorHAnsi" w:hAnsiTheme="majorHAnsi" w:cstheme="majorHAnsi"/>
          <w:color w:val="000000" w:themeColor="text1"/>
        </w:rPr>
      </w:pPr>
      <w:r w:rsidRPr="00C44501">
        <w:rPr>
          <w:rFonts w:asciiTheme="majorHAnsi" w:hAnsiTheme="majorHAnsi" w:cstheme="majorHAnsi"/>
          <w:color w:val="000000" w:themeColor="text1"/>
        </w:rPr>
        <w:t>Ne suis-je pas, Seigneur, ton serviteur,</w:t>
      </w:r>
    </w:p>
    <w:p w14:paraId="3BAFA3E0" w14:textId="53071B0B" w:rsidR="001337DE" w:rsidRPr="00C44501" w:rsidRDefault="001337DE" w:rsidP="001337DE">
      <w:pPr>
        <w:jc w:val="center"/>
        <w:rPr>
          <w:rFonts w:asciiTheme="majorHAnsi" w:hAnsiTheme="majorHAnsi" w:cstheme="majorHAnsi"/>
          <w:color w:val="000000" w:themeColor="text1"/>
        </w:rPr>
      </w:pPr>
      <w:r w:rsidRPr="00C44501">
        <w:rPr>
          <w:rFonts w:asciiTheme="majorHAnsi" w:hAnsiTheme="majorHAnsi" w:cstheme="majorHAnsi"/>
          <w:color w:val="000000" w:themeColor="text1"/>
        </w:rPr>
        <w:t>moi, dont tu brisas les chaînes ?</w:t>
      </w:r>
    </w:p>
    <w:p w14:paraId="76794BA3" w14:textId="77777777" w:rsidR="001337DE" w:rsidRDefault="001337DE" w:rsidP="00C44501">
      <w:pPr>
        <w:jc w:val="both"/>
        <w:rPr>
          <w:rFonts w:asciiTheme="majorHAnsi" w:hAnsiTheme="majorHAnsi" w:cstheme="majorHAnsi"/>
          <w:color w:val="000000" w:themeColor="text1"/>
        </w:rPr>
        <w:sectPr w:rsidR="001337DE" w:rsidSect="001337DE">
          <w:type w:val="continuous"/>
          <w:pgSz w:w="11900" w:h="16840"/>
          <w:pgMar w:top="851" w:right="1134" w:bottom="851" w:left="1134" w:header="709" w:footer="709" w:gutter="0"/>
          <w:cols w:num="2" w:space="708"/>
          <w:docGrid w:linePitch="360"/>
        </w:sectPr>
      </w:pPr>
    </w:p>
    <w:p w14:paraId="79270FEE" w14:textId="3ABCC25D" w:rsidR="00C44501" w:rsidRPr="00C44501" w:rsidRDefault="00C44501" w:rsidP="00C44501">
      <w:pPr>
        <w:jc w:val="both"/>
        <w:rPr>
          <w:rFonts w:asciiTheme="majorHAnsi" w:hAnsiTheme="majorHAnsi" w:cstheme="majorHAnsi"/>
          <w:color w:val="000000" w:themeColor="text1"/>
        </w:rPr>
      </w:pPr>
    </w:p>
    <w:p w14:paraId="6A9B21C8" w14:textId="77777777"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Certains préféreront prendre un chant qui dise l’action de grâce, par exemple :</w:t>
      </w:r>
    </w:p>
    <w:p w14:paraId="5C6BED77" w14:textId="2DA45B2C" w:rsidR="00C44501" w:rsidRPr="00C44501" w:rsidRDefault="00CC5F11" w:rsidP="00C44501">
      <w:pPr>
        <w:jc w:val="center"/>
        <w:rPr>
          <w:rFonts w:asciiTheme="majorHAnsi" w:hAnsiTheme="majorHAnsi" w:cstheme="majorHAnsi"/>
          <w:color w:val="000000" w:themeColor="text1"/>
        </w:rPr>
      </w:pPr>
      <w:r>
        <w:rPr>
          <w:rFonts w:asciiTheme="majorHAnsi" w:hAnsiTheme="majorHAnsi" w:cstheme="majorHAnsi"/>
          <w:b/>
          <w:bCs/>
          <w:i/>
          <w:iCs/>
          <w:color w:val="000000" w:themeColor="text1"/>
        </w:rPr>
        <w:t xml:space="preserve">Pain rompu pour un monde nouveau </w:t>
      </w:r>
      <w:r w:rsidR="00C44501" w:rsidRPr="00C44501">
        <w:rPr>
          <w:rFonts w:asciiTheme="majorHAnsi" w:hAnsiTheme="majorHAnsi" w:cstheme="majorHAnsi"/>
          <w:color w:val="000000" w:themeColor="text1"/>
          <w:sz w:val="18"/>
          <w:szCs w:val="18"/>
        </w:rPr>
        <w:t xml:space="preserve">(D </w:t>
      </w:r>
      <w:r>
        <w:rPr>
          <w:rFonts w:asciiTheme="majorHAnsi" w:hAnsiTheme="majorHAnsi" w:cstheme="majorHAnsi"/>
          <w:color w:val="000000" w:themeColor="text1"/>
          <w:sz w:val="18"/>
          <w:szCs w:val="18"/>
        </w:rPr>
        <w:t>284)</w:t>
      </w:r>
    </w:p>
    <w:p w14:paraId="3381D914" w14:textId="77777777" w:rsidR="00C44501" w:rsidRPr="00C44501" w:rsidRDefault="00C44501" w:rsidP="00C44501">
      <w:pPr>
        <w:jc w:val="both"/>
        <w:rPr>
          <w:rFonts w:asciiTheme="majorHAnsi" w:hAnsiTheme="majorHAnsi" w:cstheme="majorHAnsi"/>
          <w:i/>
          <w:iCs/>
          <w:color w:val="000000" w:themeColor="text1"/>
        </w:rPr>
      </w:pPr>
    </w:p>
    <w:p w14:paraId="1771AEDB" w14:textId="154A7BBB" w:rsid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Ensuite, on poursuit le repas.</w:t>
      </w:r>
    </w:p>
    <w:p w14:paraId="6579791E" w14:textId="002858FB" w:rsidR="00CC5F11" w:rsidRDefault="00CC5F11" w:rsidP="00C44501">
      <w:pPr>
        <w:jc w:val="both"/>
        <w:rPr>
          <w:rFonts w:asciiTheme="majorHAnsi" w:hAnsiTheme="majorHAnsi" w:cstheme="majorHAnsi"/>
          <w:i/>
          <w:iCs/>
          <w:color w:val="000000" w:themeColor="text1"/>
        </w:rPr>
      </w:pPr>
    </w:p>
    <w:p w14:paraId="26EA49EF" w14:textId="05232AE0" w:rsidR="00CC5F11" w:rsidRDefault="00CC5F11" w:rsidP="00C44501">
      <w:pPr>
        <w:jc w:val="both"/>
        <w:rPr>
          <w:rFonts w:asciiTheme="majorHAnsi" w:hAnsiTheme="majorHAnsi" w:cstheme="majorHAnsi"/>
          <w:i/>
          <w:iCs/>
          <w:color w:val="000000" w:themeColor="text1"/>
        </w:rPr>
      </w:pPr>
    </w:p>
    <w:p w14:paraId="31307518" w14:textId="2B08E985" w:rsidR="00CC5F11" w:rsidRDefault="00CC5F11" w:rsidP="00C44501">
      <w:pPr>
        <w:jc w:val="both"/>
        <w:rPr>
          <w:rFonts w:asciiTheme="majorHAnsi" w:hAnsiTheme="majorHAnsi" w:cstheme="majorHAnsi"/>
          <w:i/>
          <w:iCs/>
          <w:color w:val="000000" w:themeColor="text1"/>
        </w:rPr>
      </w:pPr>
    </w:p>
    <w:p w14:paraId="0FF357F4" w14:textId="0581EDCE" w:rsidR="00CC5F11" w:rsidRDefault="00CC5F11" w:rsidP="00C44501">
      <w:pPr>
        <w:jc w:val="both"/>
        <w:rPr>
          <w:rFonts w:asciiTheme="majorHAnsi" w:hAnsiTheme="majorHAnsi" w:cstheme="majorHAnsi"/>
          <w:i/>
          <w:iCs/>
          <w:color w:val="000000" w:themeColor="text1"/>
        </w:rPr>
      </w:pPr>
    </w:p>
    <w:p w14:paraId="648CBA38" w14:textId="05D0F401" w:rsidR="00CC5F11" w:rsidRDefault="00CC5F11" w:rsidP="00C44501">
      <w:pPr>
        <w:jc w:val="both"/>
        <w:rPr>
          <w:rFonts w:asciiTheme="majorHAnsi" w:hAnsiTheme="majorHAnsi" w:cstheme="majorHAnsi"/>
          <w:i/>
          <w:iCs/>
          <w:color w:val="000000" w:themeColor="text1"/>
        </w:rPr>
      </w:pPr>
    </w:p>
    <w:p w14:paraId="3C2D6EEE" w14:textId="36056C84" w:rsidR="00CC5F11" w:rsidRDefault="00CC5F11" w:rsidP="00C44501">
      <w:pPr>
        <w:jc w:val="both"/>
        <w:rPr>
          <w:rFonts w:asciiTheme="majorHAnsi" w:hAnsiTheme="majorHAnsi" w:cstheme="majorHAnsi"/>
          <w:i/>
          <w:iCs/>
          <w:color w:val="000000" w:themeColor="text1"/>
        </w:rPr>
      </w:pPr>
    </w:p>
    <w:p w14:paraId="0920C572" w14:textId="49435073" w:rsidR="00CC5F11" w:rsidRDefault="00CC5F11" w:rsidP="00C44501">
      <w:pPr>
        <w:jc w:val="both"/>
        <w:rPr>
          <w:rFonts w:asciiTheme="majorHAnsi" w:hAnsiTheme="majorHAnsi" w:cstheme="majorHAnsi"/>
          <w:i/>
          <w:iCs/>
          <w:color w:val="000000" w:themeColor="text1"/>
        </w:rPr>
      </w:pPr>
    </w:p>
    <w:p w14:paraId="367221CC" w14:textId="77777777" w:rsidR="00CC5F11" w:rsidRPr="00C44501" w:rsidRDefault="00CC5F11" w:rsidP="00C44501">
      <w:pPr>
        <w:jc w:val="both"/>
        <w:rPr>
          <w:rFonts w:asciiTheme="majorHAnsi" w:hAnsiTheme="majorHAnsi" w:cstheme="majorHAnsi"/>
          <w:i/>
          <w:iCs/>
          <w:color w:val="000000" w:themeColor="text1"/>
        </w:rPr>
      </w:pPr>
    </w:p>
    <w:p w14:paraId="7F4DD22F" w14:textId="77777777" w:rsidR="00C44501" w:rsidRPr="00C44501" w:rsidRDefault="00C44501" w:rsidP="00C44501">
      <w:pPr>
        <w:jc w:val="both"/>
        <w:rPr>
          <w:rFonts w:asciiTheme="majorHAnsi" w:hAnsiTheme="majorHAnsi" w:cstheme="majorHAnsi"/>
          <w:color w:val="000000" w:themeColor="text1"/>
        </w:rPr>
      </w:pPr>
    </w:p>
    <w:p w14:paraId="678551FA" w14:textId="77777777" w:rsidR="00C44501" w:rsidRPr="00C44501" w:rsidRDefault="00C44501" w:rsidP="00C44501">
      <w:pPr>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lastRenderedPageBreak/>
        <w:t>• 3</w:t>
      </w:r>
      <w:r w:rsidRPr="00C44501">
        <w:rPr>
          <w:rFonts w:asciiTheme="majorHAnsi" w:hAnsiTheme="majorHAnsi" w:cstheme="majorHAnsi"/>
          <w:b/>
          <w:bCs/>
          <w:color w:val="000000" w:themeColor="text1"/>
          <w:vertAlign w:val="superscript"/>
        </w:rPr>
        <w:t>e</w:t>
      </w:r>
      <w:r w:rsidRPr="00C44501">
        <w:rPr>
          <w:rFonts w:asciiTheme="majorHAnsi" w:hAnsiTheme="majorHAnsi" w:cstheme="majorHAnsi"/>
          <w:b/>
          <w:bCs/>
          <w:color w:val="000000" w:themeColor="text1"/>
        </w:rPr>
        <w:t xml:space="preserve"> temps</w:t>
      </w:r>
    </w:p>
    <w:p w14:paraId="00A6DC3C" w14:textId="77777777" w:rsidR="00C44501" w:rsidRPr="00C44501" w:rsidRDefault="00C44501" w:rsidP="00C44501">
      <w:pPr>
        <w:jc w:val="both"/>
        <w:rPr>
          <w:rFonts w:asciiTheme="majorHAnsi" w:hAnsiTheme="majorHAnsi" w:cstheme="majorHAnsi"/>
          <w:color w:val="000000" w:themeColor="text1"/>
        </w:rPr>
      </w:pPr>
    </w:p>
    <w:p w14:paraId="1C5B994E" w14:textId="77777777"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De même, après un bref silence, on lit l’Évangile de Jean sur le lavement des pieds.</w:t>
      </w:r>
    </w:p>
    <w:p w14:paraId="0114FEF6" w14:textId="77777777" w:rsidR="00C44501" w:rsidRPr="00C44501" w:rsidRDefault="00C44501" w:rsidP="00C44501">
      <w:pPr>
        <w:jc w:val="both"/>
        <w:rPr>
          <w:rFonts w:asciiTheme="majorHAnsi" w:hAnsiTheme="majorHAnsi" w:cstheme="majorHAnsi"/>
          <w:color w:val="000000" w:themeColor="text1"/>
        </w:rPr>
      </w:pPr>
    </w:p>
    <w:p w14:paraId="1D85D622" w14:textId="77777777" w:rsidR="00C44501" w:rsidRPr="00C44501" w:rsidRDefault="00C44501" w:rsidP="00C44501">
      <w:pPr>
        <w:ind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Lecture de l’Évangile selon st Jean (13, 1-15).</w:t>
      </w:r>
    </w:p>
    <w:p w14:paraId="32749F5F" w14:textId="77777777" w:rsidR="00C44501" w:rsidRPr="00C44501" w:rsidRDefault="00C44501" w:rsidP="00C44501">
      <w:pPr>
        <w:ind w:left="708" w:firstLine="708"/>
        <w:jc w:val="both"/>
        <w:rPr>
          <w:rFonts w:asciiTheme="majorHAnsi" w:hAnsiTheme="majorHAnsi" w:cstheme="majorHAnsi"/>
          <w:color w:val="000000" w:themeColor="text1"/>
        </w:rPr>
      </w:pPr>
      <w:r w:rsidRPr="00C44501">
        <w:rPr>
          <w:rFonts w:asciiTheme="majorHAnsi" w:hAnsiTheme="majorHAnsi" w:cstheme="majorHAnsi"/>
          <w:color w:val="000000" w:themeColor="text1"/>
        </w:rPr>
        <w:t>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w:t>
      </w:r>
    </w:p>
    <w:p w14:paraId="3F12D202" w14:textId="4DA7DDE4" w:rsidR="00C44501" w:rsidRDefault="00C44501" w:rsidP="00C44501">
      <w:pPr>
        <w:jc w:val="both"/>
        <w:rPr>
          <w:rFonts w:asciiTheme="majorHAnsi" w:hAnsiTheme="majorHAnsi" w:cstheme="majorHAnsi"/>
          <w:i/>
          <w:iCs/>
          <w:color w:val="000000" w:themeColor="text1"/>
        </w:rPr>
      </w:pPr>
    </w:p>
    <w:p w14:paraId="20901E2B" w14:textId="11A5CE89" w:rsidR="007A5172" w:rsidRDefault="007A5172" w:rsidP="007A5172">
      <w:pPr>
        <w:rPr>
          <w:rFonts w:asciiTheme="majorHAnsi" w:hAnsiTheme="majorHAnsi" w:cstheme="majorHAnsi"/>
          <w:i/>
          <w:iCs/>
          <w:color w:val="000000" w:themeColor="text1"/>
        </w:rPr>
      </w:pPr>
      <w:r>
        <w:rPr>
          <w:rFonts w:asciiTheme="majorHAnsi" w:hAnsiTheme="majorHAnsi" w:cstheme="majorHAnsi"/>
          <w:i/>
          <w:iCs/>
          <w:color w:val="000000" w:themeColor="text1"/>
        </w:rPr>
        <w:br/>
      </w:r>
      <w:r w:rsidRPr="007A5172">
        <w:rPr>
          <w:rFonts w:asciiTheme="majorHAnsi" w:hAnsiTheme="majorHAnsi" w:cstheme="majorHAnsi"/>
          <w:i/>
          <w:iCs/>
          <w:color w:val="000000" w:themeColor="text1"/>
        </w:rPr>
        <w:t>On peut ici procéder au lavement des pieds : une personne de la famille fait ce geste pour chacun des membres de la famille.</w:t>
      </w:r>
    </w:p>
    <w:p w14:paraId="25824535" w14:textId="77777777" w:rsidR="007A5172" w:rsidRDefault="007A5172" w:rsidP="007A5172">
      <w:pPr>
        <w:rPr>
          <w:rFonts w:asciiTheme="majorHAnsi" w:hAnsiTheme="majorHAnsi" w:cstheme="majorHAnsi"/>
          <w:i/>
          <w:iCs/>
          <w:color w:val="000000" w:themeColor="text1"/>
        </w:rPr>
      </w:pPr>
    </w:p>
    <w:p w14:paraId="5253BAA9" w14:textId="53E223BF" w:rsidR="007A5172" w:rsidRDefault="007A5172" w:rsidP="007A5172">
      <w:pPr>
        <w:rPr>
          <w:rFonts w:asciiTheme="majorHAnsi" w:hAnsiTheme="majorHAnsi" w:cstheme="majorHAnsi"/>
          <w:i/>
          <w:iCs/>
          <w:color w:val="000000" w:themeColor="text1"/>
        </w:rPr>
      </w:pPr>
      <w:r w:rsidRPr="007A5172">
        <w:rPr>
          <w:rFonts w:asciiTheme="majorHAnsi" w:hAnsiTheme="majorHAnsi" w:cstheme="majorHAnsi"/>
          <w:i/>
          <w:iCs/>
          <w:color w:val="000000" w:themeColor="text1"/>
        </w:rPr>
        <w:t>Pour garder une atmosphère recueillie, il n’est pas nécessaire de quitter sa place, seul celui qui lave les pieds bougera. Toutes les variantes sont possibles pourvu que ce geste soit vécu comme un geste liturgique : ainsi les époux peuvent se laver les pieds mutuellement, les parents ceux des enfants</w:t>
      </w:r>
      <w:r>
        <w:rPr>
          <w:rFonts w:asciiTheme="majorHAnsi" w:hAnsiTheme="majorHAnsi" w:cstheme="majorHAnsi"/>
          <w:i/>
          <w:iCs/>
          <w:color w:val="000000" w:themeColor="text1"/>
        </w:rPr>
        <w:t>…</w:t>
      </w:r>
    </w:p>
    <w:p w14:paraId="5F1E1688" w14:textId="77777777" w:rsidR="007A5172" w:rsidRDefault="007A5172" w:rsidP="007A5172">
      <w:pPr>
        <w:rPr>
          <w:rFonts w:asciiTheme="majorHAnsi" w:hAnsiTheme="majorHAnsi" w:cstheme="majorHAnsi"/>
          <w:i/>
          <w:iCs/>
          <w:color w:val="000000" w:themeColor="text1"/>
        </w:rPr>
      </w:pPr>
    </w:p>
    <w:p w14:paraId="782FB796" w14:textId="712CCF6A" w:rsidR="007A5172" w:rsidRPr="007A5172" w:rsidRDefault="007A5172" w:rsidP="007A5172">
      <w:pPr>
        <w:rPr>
          <w:rFonts w:asciiTheme="majorHAnsi" w:hAnsiTheme="majorHAnsi" w:cstheme="majorHAnsi"/>
          <w:i/>
          <w:iCs/>
          <w:color w:val="000000" w:themeColor="text1"/>
        </w:rPr>
      </w:pPr>
      <w:r w:rsidRPr="007A5172">
        <w:rPr>
          <w:rFonts w:asciiTheme="majorHAnsi" w:hAnsiTheme="majorHAnsi" w:cstheme="majorHAnsi"/>
          <w:i/>
          <w:iCs/>
          <w:color w:val="000000" w:themeColor="text1"/>
        </w:rPr>
        <w:t>On introduit : </w:t>
      </w:r>
      <w:r w:rsidRPr="007A5172">
        <w:rPr>
          <w:rFonts w:asciiTheme="majorHAnsi" w:hAnsiTheme="majorHAnsi" w:cstheme="majorHAnsi"/>
          <w:b/>
          <w:bCs/>
          <w:i/>
          <w:iCs/>
          <w:color w:val="000000" w:themeColor="text1"/>
        </w:rPr>
        <w:t>« Ce soir, nous revivons le geste que Jésus a fait le soir du dernier repas avec ses disciples. Il nous invite à être au service les uns des autres ». </w:t>
      </w:r>
    </w:p>
    <w:p w14:paraId="0954A148" w14:textId="77777777" w:rsidR="007A5172" w:rsidRDefault="007A5172" w:rsidP="00C44501">
      <w:pPr>
        <w:jc w:val="both"/>
        <w:rPr>
          <w:rFonts w:asciiTheme="majorHAnsi" w:hAnsiTheme="majorHAnsi" w:cstheme="majorHAnsi"/>
          <w:i/>
          <w:iCs/>
          <w:color w:val="000000" w:themeColor="text1"/>
        </w:rPr>
      </w:pPr>
    </w:p>
    <w:p w14:paraId="500F700A" w14:textId="0753F5D4" w:rsidR="00C44501" w:rsidRPr="007A5172" w:rsidRDefault="007A5172" w:rsidP="00C44501">
      <w:pPr>
        <w:jc w:val="both"/>
        <w:rPr>
          <w:rFonts w:asciiTheme="majorHAnsi" w:hAnsiTheme="majorHAnsi" w:cstheme="majorHAnsi"/>
          <w:i/>
          <w:iCs/>
          <w:color w:val="000000" w:themeColor="text1"/>
        </w:rPr>
      </w:pPr>
      <w:r>
        <w:rPr>
          <w:rFonts w:asciiTheme="majorHAnsi" w:hAnsiTheme="majorHAnsi" w:cstheme="majorHAnsi"/>
          <w:i/>
          <w:iCs/>
          <w:color w:val="000000" w:themeColor="text1"/>
        </w:rPr>
        <w:t>Pendant ce temps</w:t>
      </w:r>
      <w:r w:rsidR="00C44501" w:rsidRPr="00C44501">
        <w:rPr>
          <w:rFonts w:asciiTheme="majorHAnsi" w:hAnsiTheme="majorHAnsi" w:cstheme="majorHAnsi"/>
          <w:i/>
          <w:iCs/>
          <w:color w:val="000000" w:themeColor="text1"/>
        </w:rPr>
        <w:t xml:space="preserve">, on </w:t>
      </w:r>
      <w:r>
        <w:rPr>
          <w:rFonts w:asciiTheme="majorHAnsi" w:hAnsiTheme="majorHAnsi" w:cstheme="majorHAnsi"/>
          <w:i/>
          <w:iCs/>
          <w:color w:val="000000" w:themeColor="text1"/>
        </w:rPr>
        <w:t>peut chanter</w:t>
      </w:r>
      <w:r w:rsidR="00C44501" w:rsidRPr="00C44501">
        <w:rPr>
          <w:rFonts w:asciiTheme="majorHAnsi" w:hAnsiTheme="majorHAnsi" w:cstheme="majorHAnsi"/>
          <w:i/>
          <w:iCs/>
          <w:color w:val="000000" w:themeColor="text1"/>
        </w:rPr>
        <w:t xml:space="preserve"> : </w:t>
      </w:r>
      <w:proofErr w:type="spellStart"/>
      <w:r w:rsidR="00C44501" w:rsidRPr="00C44501">
        <w:rPr>
          <w:rFonts w:asciiTheme="majorHAnsi" w:hAnsiTheme="majorHAnsi" w:cstheme="majorHAnsi"/>
          <w:b/>
          <w:bCs/>
          <w:i/>
          <w:color w:val="000000" w:themeColor="text1"/>
        </w:rPr>
        <w:t>Ubi</w:t>
      </w:r>
      <w:proofErr w:type="spellEnd"/>
      <w:r w:rsidR="00C44501" w:rsidRPr="00C44501">
        <w:rPr>
          <w:rFonts w:asciiTheme="majorHAnsi" w:hAnsiTheme="majorHAnsi" w:cstheme="majorHAnsi"/>
          <w:b/>
          <w:bCs/>
          <w:i/>
          <w:color w:val="000000" w:themeColor="text1"/>
        </w:rPr>
        <w:t xml:space="preserve"> </w:t>
      </w:r>
      <w:proofErr w:type="spellStart"/>
      <w:r w:rsidR="00C44501" w:rsidRPr="00C44501">
        <w:rPr>
          <w:rFonts w:asciiTheme="majorHAnsi" w:hAnsiTheme="majorHAnsi" w:cstheme="majorHAnsi"/>
          <w:b/>
          <w:bCs/>
          <w:i/>
          <w:color w:val="000000" w:themeColor="text1"/>
        </w:rPr>
        <w:t>caritas</w:t>
      </w:r>
      <w:proofErr w:type="spellEnd"/>
      <w:r w:rsidR="00C44501" w:rsidRPr="00C44501">
        <w:rPr>
          <w:rFonts w:asciiTheme="majorHAnsi" w:hAnsiTheme="majorHAnsi" w:cstheme="majorHAnsi"/>
          <w:i/>
          <w:color w:val="000000" w:themeColor="text1"/>
        </w:rPr>
        <w:t xml:space="preserve"> </w:t>
      </w:r>
      <w:r w:rsidR="00C44501" w:rsidRPr="00C44501">
        <w:rPr>
          <w:rFonts w:asciiTheme="majorHAnsi" w:hAnsiTheme="majorHAnsi" w:cstheme="majorHAnsi"/>
          <w:iCs/>
          <w:color w:val="000000" w:themeColor="text1"/>
          <w:sz w:val="18"/>
          <w:szCs w:val="18"/>
        </w:rPr>
        <w:t>(</w:t>
      </w:r>
      <w:r w:rsidR="00C44501" w:rsidRPr="00C44501">
        <w:rPr>
          <w:rFonts w:asciiTheme="majorHAnsi" w:hAnsiTheme="majorHAnsi" w:cstheme="majorHAnsi"/>
          <w:iCs/>
          <w:color w:val="000000" w:themeColor="text1"/>
          <w:sz w:val="18"/>
          <w:szCs w:val="18"/>
          <w:shd w:val="clear" w:color="auto" w:fill="FFFFFF"/>
        </w:rPr>
        <w:t>AELF / J. Berthier / Taizé / CNA n°448)</w:t>
      </w:r>
    </w:p>
    <w:p w14:paraId="7B4A1D40" w14:textId="77777777"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 xml:space="preserve">ou tout autre chant sur la charité qui convienne </w:t>
      </w:r>
    </w:p>
    <w:p w14:paraId="6551167C" w14:textId="77777777" w:rsidR="00C44501" w:rsidRPr="00C44501" w:rsidRDefault="00C44501" w:rsidP="00C44501">
      <w:pPr>
        <w:jc w:val="both"/>
        <w:rPr>
          <w:rFonts w:asciiTheme="majorHAnsi" w:hAnsiTheme="majorHAnsi" w:cstheme="majorHAnsi"/>
          <w:color w:val="000000" w:themeColor="text1"/>
        </w:rPr>
      </w:pPr>
    </w:p>
    <w:p w14:paraId="72D88529" w14:textId="77777777" w:rsidR="00C44501" w:rsidRPr="00C44501" w:rsidRDefault="00C44501" w:rsidP="00C44501">
      <w:pPr>
        <w:jc w:val="both"/>
        <w:rPr>
          <w:rFonts w:asciiTheme="majorHAnsi" w:hAnsiTheme="majorHAnsi" w:cstheme="majorHAnsi"/>
          <w:color w:val="000000" w:themeColor="text1"/>
        </w:rPr>
      </w:pPr>
    </w:p>
    <w:p w14:paraId="7779683B" w14:textId="77777777"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On poursuit par la dernière partie du dîner.</w:t>
      </w:r>
    </w:p>
    <w:p w14:paraId="07A0A6D5" w14:textId="77777777" w:rsidR="00C44501" w:rsidRPr="00C44501" w:rsidRDefault="00C44501" w:rsidP="00C44501">
      <w:pPr>
        <w:jc w:val="both"/>
        <w:rPr>
          <w:rFonts w:asciiTheme="majorHAnsi" w:hAnsiTheme="majorHAnsi" w:cstheme="majorHAnsi"/>
          <w:i/>
          <w:iCs/>
          <w:color w:val="000000" w:themeColor="text1"/>
        </w:rPr>
      </w:pPr>
    </w:p>
    <w:p w14:paraId="392CF58C" w14:textId="77777777"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À la fin du repas, chacun se lève de table et celui qui préside dit la prière suivante :</w:t>
      </w:r>
    </w:p>
    <w:p w14:paraId="0CD4D03B" w14:textId="77777777" w:rsidR="00C44501" w:rsidRPr="00C44501" w:rsidRDefault="00C44501" w:rsidP="00C44501">
      <w:pPr>
        <w:jc w:val="both"/>
        <w:rPr>
          <w:rFonts w:asciiTheme="majorHAnsi" w:hAnsiTheme="majorHAnsi" w:cstheme="majorHAnsi"/>
          <w:color w:val="000000" w:themeColor="text1"/>
        </w:rPr>
      </w:pPr>
    </w:p>
    <w:p w14:paraId="5B452F23" w14:textId="77777777" w:rsidR="00C44501" w:rsidRPr="00C44501" w:rsidRDefault="00C44501" w:rsidP="00C44501">
      <w:pPr>
        <w:ind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 xml:space="preserve">Nous avons partagé dans la joie ce repas </w:t>
      </w:r>
    </w:p>
    <w:p w14:paraId="082E4B67" w14:textId="77777777" w:rsidR="00C44501" w:rsidRPr="00C44501" w:rsidRDefault="00C44501" w:rsidP="00C44501">
      <w:pPr>
        <w:ind w:left="708"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 xml:space="preserve">qui nous a rappelé le dernier repas de Jésus avec ses disciples. </w:t>
      </w:r>
    </w:p>
    <w:p w14:paraId="730F614B" w14:textId="77777777" w:rsidR="00C44501" w:rsidRPr="00C44501" w:rsidRDefault="00C44501" w:rsidP="00C44501">
      <w:pPr>
        <w:ind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 xml:space="preserve">Que demeure en nous, la foi, l’espérance et la charité ; </w:t>
      </w:r>
    </w:p>
    <w:p w14:paraId="301460E6" w14:textId="77777777" w:rsidR="00C44501" w:rsidRPr="00C44501" w:rsidRDefault="00C44501" w:rsidP="00C44501">
      <w:pPr>
        <w:ind w:left="708"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que grandisse en nous la plus grande des trois : la charité.</w:t>
      </w:r>
    </w:p>
    <w:p w14:paraId="18D62BB4" w14:textId="77777777" w:rsidR="00C44501" w:rsidRPr="00C44501" w:rsidRDefault="00C44501" w:rsidP="00C44501">
      <w:pPr>
        <w:jc w:val="both"/>
        <w:rPr>
          <w:rFonts w:asciiTheme="majorHAnsi" w:hAnsiTheme="majorHAnsi" w:cstheme="majorHAnsi"/>
          <w:color w:val="000000" w:themeColor="text1"/>
        </w:rPr>
      </w:pPr>
    </w:p>
    <w:p w14:paraId="6B574B31" w14:textId="77777777" w:rsidR="00C44501" w:rsidRPr="00C44501" w:rsidRDefault="00C44501" w:rsidP="00C44501">
      <w:pPr>
        <w:jc w:val="both"/>
        <w:rPr>
          <w:rFonts w:asciiTheme="majorHAnsi" w:hAnsiTheme="majorHAnsi" w:cstheme="majorHAnsi"/>
          <w:color w:val="000000" w:themeColor="text1"/>
        </w:rPr>
      </w:pPr>
    </w:p>
    <w:p w14:paraId="0EEC767D" w14:textId="77777777" w:rsidR="00C44501" w:rsidRPr="00EF4229" w:rsidRDefault="00C44501" w:rsidP="00C44501">
      <w:pPr>
        <w:jc w:val="center"/>
        <w:rPr>
          <w:rFonts w:asciiTheme="majorHAnsi" w:hAnsiTheme="majorHAnsi" w:cstheme="majorHAnsi"/>
          <w:b/>
          <w:smallCaps/>
          <w:color w:val="000000" w:themeColor="text1"/>
        </w:rPr>
      </w:pPr>
      <w:r w:rsidRPr="00EF4229">
        <w:rPr>
          <w:rFonts w:asciiTheme="majorHAnsi" w:hAnsiTheme="majorHAnsi" w:cstheme="majorHAnsi"/>
          <w:b/>
          <w:smallCaps/>
          <w:color w:val="000000" w:themeColor="text1"/>
        </w:rPr>
        <w:lastRenderedPageBreak/>
        <w:t>Deuxième Partie</w:t>
      </w:r>
    </w:p>
    <w:p w14:paraId="208A4B3D" w14:textId="77777777" w:rsidR="00C44501" w:rsidRPr="00C44501" w:rsidRDefault="00C44501" w:rsidP="00C44501">
      <w:pPr>
        <w:jc w:val="both"/>
        <w:rPr>
          <w:rFonts w:asciiTheme="majorHAnsi" w:hAnsiTheme="majorHAnsi" w:cstheme="majorHAnsi"/>
          <w:color w:val="000000" w:themeColor="text1"/>
        </w:rPr>
      </w:pPr>
    </w:p>
    <w:p w14:paraId="747534FB" w14:textId="77777777" w:rsidR="00C44501" w:rsidRPr="00C44501" w:rsidRDefault="00C44501" w:rsidP="00C44501">
      <w:pPr>
        <w:jc w:val="both"/>
        <w:rPr>
          <w:rFonts w:asciiTheme="majorHAnsi" w:hAnsiTheme="majorHAnsi" w:cstheme="majorHAnsi"/>
          <w:color w:val="000000" w:themeColor="text1"/>
        </w:rPr>
      </w:pPr>
    </w:p>
    <w:p w14:paraId="025E0DA9" w14:textId="77777777" w:rsidR="007A5172" w:rsidRDefault="007A5172" w:rsidP="007A5172">
      <w:pPr>
        <w:rPr>
          <w:rFonts w:asciiTheme="majorHAnsi" w:hAnsiTheme="majorHAnsi" w:cstheme="majorHAnsi"/>
          <w:i/>
          <w:iCs/>
          <w:color w:val="000000" w:themeColor="text1"/>
        </w:rPr>
      </w:pPr>
      <w:r w:rsidRPr="007A5172">
        <w:rPr>
          <w:rFonts w:asciiTheme="majorHAnsi" w:hAnsiTheme="majorHAnsi" w:cstheme="majorHAnsi"/>
          <w:i/>
          <w:iCs/>
          <w:color w:val="000000" w:themeColor="text1"/>
        </w:rPr>
        <w:t>On invite à se déplacer en famille au lieu prévu (espace prière) où a été placée la croix du dimanche des Rameaux.</w:t>
      </w:r>
    </w:p>
    <w:p w14:paraId="1A22ED66" w14:textId="77777777" w:rsidR="007A5172" w:rsidRDefault="007A5172" w:rsidP="007A5172">
      <w:pPr>
        <w:rPr>
          <w:rFonts w:asciiTheme="majorHAnsi" w:hAnsiTheme="majorHAnsi" w:cstheme="majorHAnsi"/>
          <w:i/>
          <w:iCs/>
          <w:color w:val="000000" w:themeColor="text1"/>
        </w:rPr>
      </w:pPr>
    </w:p>
    <w:p w14:paraId="1E7BC3CB" w14:textId="6D3EB7ED" w:rsidR="007A5172" w:rsidRPr="007A5172" w:rsidRDefault="007A5172" w:rsidP="007A5172">
      <w:pPr>
        <w:rPr>
          <w:rFonts w:asciiTheme="majorHAnsi" w:hAnsiTheme="majorHAnsi" w:cstheme="majorHAnsi"/>
          <w:i/>
          <w:iCs/>
          <w:color w:val="000000" w:themeColor="text1"/>
        </w:rPr>
      </w:pPr>
      <w:r w:rsidRPr="007A5172">
        <w:rPr>
          <w:rFonts w:asciiTheme="majorHAnsi" w:hAnsiTheme="majorHAnsi" w:cstheme="majorHAnsi"/>
          <w:i/>
          <w:iCs/>
          <w:color w:val="000000" w:themeColor="text1"/>
        </w:rPr>
        <w:t>On explique :</w:t>
      </w:r>
    </w:p>
    <w:p w14:paraId="1B6624D3" w14:textId="77777777" w:rsidR="007A5172" w:rsidRDefault="007A5172" w:rsidP="007A5172">
      <w:pPr>
        <w:rPr>
          <w:rFonts w:asciiTheme="majorHAnsi" w:hAnsiTheme="majorHAnsi" w:cstheme="majorHAnsi"/>
          <w:i/>
          <w:iCs/>
          <w:color w:val="000000" w:themeColor="text1"/>
        </w:rPr>
      </w:pPr>
    </w:p>
    <w:p w14:paraId="0D12FEEB" w14:textId="513FE5F7" w:rsidR="007A5172" w:rsidRPr="007A5172" w:rsidRDefault="007A5172" w:rsidP="007A5172">
      <w:pPr>
        <w:rPr>
          <w:rFonts w:asciiTheme="majorHAnsi" w:hAnsiTheme="majorHAnsi" w:cstheme="majorHAnsi"/>
          <w:b/>
          <w:bCs/>
          <w:i/>
          <w:iCs/>
          <w:color w:val="000000" w:themeColor="text1"/>
        </w:rPr>
      </w:pPr>
      <w:r w:rsidRPr="007A5172">
        <w:rPr>
          <w:rFonts w:asciiTheme="majorHAnsi" w:hAnsiTheme="majorHAnsi" w:cstheme="majorHAnsi"/>
          <w:b/>
          <w:bCs/>
          <w:i/>
          <w:iCs/>
          <w:color w:val="000000" w:themeColor="text1"/>
        </w:rPr>
        <w:t>Comme Jésus est allé prier au jardin des Oliviers après avoir partagé le repas avec les disciples, nous aussi nous voulons prendre un moment avec lui pour prier et l’accompagner.</w:t>
      </w:r>
    </w:p>
    <w:p w14:paraId="2CCA2B61" w14:textId="77777777" w:rsidR="007A5172" w:rsidRPr="007A5172" w:rsidRDefault="007A5172" w:rsidP="007A5172">
      <w:pPr>
        <w:rPr>
          <w:rFonts w:asciiTheme="majorHAnsi" w:hAnsiTheme="majorHAnsi" w:cstheme="majorHAnsi"/>
          <w:b/>
          <w:bCs/>
          <w:i/>
          <w:iCs/>
          <w:color w:val="000000" w:themeColor="text1"/>
        </w:rPr>
      </w:pPr>
      <w:r w:rsidRPr="007A5172">
        <w:rPr>
          <w:rFonts w:asciiTheme="majorHAnsi" w:hAnsiTheme="majorHAnsi" w:cstheme="majorHAnsi"/>
          <w:b/>
          <w:bCs/>
          <w:i/>
          <w:iCs/>
          <w:color w:val="000000" w:themeColor="text1"/>
        </w:rPr>
        <w:t>Il va être arrêté. Nous lui disons notre amour en prenant du temps avec lui.</w:t>
      </w:r>
    </w:p>
    <w:p w14:paraId="1A3CC6C7" w14:textId="77777777" w:rsidR="00C44501" w:rsidRPr="00C44501" w:rsidRDefault="00C44501" w:rsidP="00C44501">
      <w:pPr>
        <w:jc w:val="both"/>
        <w:rPr>
          <w:rFonts w:asciiTheme="majorHAnsi" w:hAnsiTheme="majorHAnsi" w:cstheme="majorHAnsi"/>
          <w:color w:val="000000" w:themeColor="text1"/>
        </w:rPr>
      </w:pPr>
    </w:p>
    <w:p w14:paraId="28A2811C" w14:textId="77777777"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Un chant ouvre ce temps de prière que l’Église recommande comme un moment pour durer dans la prière auprès du Christ, par exemple :</w:t>
      </w:r>
    </w:p>
    <w:p w14:paraId="4C792403" w14:textId="56B2A078" w:rsidR="007A5172" w:rsidRPr="007A5172" w:rsidRDefault="007A5172" w:rsidP="007A5172">
      <w:pPr>
        <w:ind w:left="1416" w:firstLine="708"/>
        <w:rPr>
          <w:rStyle w:val="Accentuation"/>
          <w:rFonts w:asciiTheme="majorHAnsi" w:hAnsiTheme="majorHAnsi" w:cstheme="majorHAnsi"/>
          <w:color w:val="000000" w:themeColor="text1"/>
          <w:sz w:val="18"/>
          <w:szCs w:val="18"/>
          <w:bdr w:val="none" w:sz="0" w:space="0" w:color="auto" w:frame="1"/>
          <w:shd w:val="clear" w:color="auto" w:fill="FFFFFF"/>
        </w:rPr>
      </w:pPr>
      <w:r>
        <w:rPr>
          <w:rStyle w:val="Accentuation"/>
          <w:rFonts w:asciiTheme="majorHAnsi" w:hAnsiTheme="majorHAnsi" w:cstheme="majorHAnsi"/>
          <w:b/>
          <w:bCs/>
          <w:color w:val="000000" w:themeColor="text1"/>
          <w:bdr w:val="none" w:sz="0" w:space="0" w:color="auto" w:frame="1"/>
          <w:shd w:val="clear" w:color="auto" w:fill="FFFFFF"/>
        </w:rPr>
        <w:t>Quelle triste nuit, Jésus</w:t>
      </w:r>
      <w:r w:rsidRPr="007A5172">
        <w:rPr>
          <w:rStyle w:val="Accentuation"/>
          <w:rFonts w:asciiTheme="majorHAnsi" w:hAnsiTheme="majorHAnsi" w:cstheme="majorHAnsi"/>
          <w:color w:val="000000" w:themeColor="text1"/>
          <w:sz w:val="18"/>
          <w:szCs w:val="18"/>
          <w:bdr w:val="none" w:sz="0" w:space="0" w:color="auto" w:frame="1"/>
          <w:shd w:val="clear" w:color="auto" w:fill="FFFFFF"/>
        </w:rPr>
        <w:t xml:space="preserve"> (</w:t>
      </w:r>
      <w:proofErr w:type="spellStart"/>
      <w:r w:rsidRPr="007A5172">
        <w:rPr>
          <w:rStyle w:val="Accentuation"/>
          <w:rFonts w:asciiTheme="majorHAnsi" w:hAnsiTheme="majorHAnsi" w:cstheme="majorHAnsi"/>
          <w:color w:val="000000" w:themeColor="text1"/>
          <w:sz w:val="18"/>
          <w:szCs w:val="18"/>
          <w:bdr w:val="none" w:sz="0" w:space="0" w:color="auto" w:frame="1"/>
          <w:shd w:val="clear" w:color="auto" w:fill="FFFFFF"/>
        </w:rPr>
        <w:t>Sperissen</w:t>
      </w:r>
      <w:proofErr w:type="spellEnd"/>
      <w:r w:rsidRPr="007A5172">
        <w:rPr>
          <w:rStyle w:val="Accentuation"/>
          <w:rFonts w:asciiTheme="majorHAnsi" w:hAnsiTheme="majorHAnsi" w:cstheme="majorHAnsi"/>
          <w:color w:val="000000" w:themeColor="text1"/>
          <w:sz w:val="18"/>
          <w:szCs w:val="18"/>
          <w:bdr w:val="none" w:sz="0" w:space="0" w:color="auto" w:frame="1"/>
          <w:shd w:val="clear" w:color="auto" w:fill="FFFFFF"/>
        </w:rPr>
        <w:t xml:space="preserve">/Michel </w:t>
      </w:r>
      <w:proofErr w:type="spellStart"/>
      <w:r w:rsidRPr="007A5172">
        <w:rPr>
          <w:rStyle w:val="Accentuation"/>
          <w:rFonts w:asciiTheme="majorHAnsi" w:hAnsiTheme="majorHAnsi" w:cstheme="majorHAnsi"/>
          <w:color w:val="000000" w:themeColor="text1"/>
          <w:sz w:val="18"/>
          <w:szCs w:val="18"/>
          <w:bdr w:val="none" w:sz="0" w:space="0" w:color="auto" w:frame="1"/>
          <w:shd w:val="clear" w:color="auto" w:fill="FFFFFF"/>
        </w:rPr>
        <w:t>Wackenheim</w:t>
      </w:r>
      <w:proofErr w:type="spellEnd"/>
      <w:r w:rsidRPr="007A5172">
        <w:rPr>
          <w:rStyle w:val="Accentuation"/>
          <w:rFonts w:asciiTheme="majorHAnsi" w:hAnsiTheme="majorHAnsi" w:cstheme="majorHAnsi"/>
          <w:color w:val="000000" w:themeColor="text1"/>
          <w:sz w:val="18"/>
          <w:szCs w:val="18"/>
          <w:bdr w:val="none" w:sz="0" w:space="0" w:color="auto" w:frame="1"/>
          <w:shd w:val="clear" w:color="auto" w:fill="FFFFFF"/>
        </w:rPr>
        <w:t>/ADF-Musique)</w:t>
      </w:r>
    </w:p>
    <w:p w14:paraId="7D3FC737" w14:textId="5E676160" w:rsidR="00C44501" w:rsidRPr="007A5172" w:rsidRDefault="00C44501" w:rsidP="00C44501">
      <w:pPr>
        <w:jc w:val="center"/>
        <w:rPr>
          <w:rStyle w:val="Accentuation"/>
          <w:bdr w:val="none" w:sz="0" w:space="0" w:color="auto" w:frame="1"/>
          <w:shd w:val="clear" w:color="auto" w:fill="FFFFFF"/>
        </w:rPr>
      </w:pPr>
    </w:p>
    <w:p w14:paraId="12CA8417" w14:textId="77777777" w:rsidR="00C44501" w:rsidRPr="00C44501" w:rsidRDefault="00C44501" w:rsidP="00C44501">
      <w:pPr>
        <w:jc w:val="both"/>
        <w:rPr>
          <w:rFonts w:asciiTheme="majorHAnsi" w:hAnsiTheme="majorHAnsi" w:cstheme="majorHAnsi"/>
          <w:i/>
          <w:iCs/>
          <w:color w:val="000000" w:themeColor="text1"/>
        </w:rPr>
      </w:pPr>
    </w:p>
    <w:p w14:paraId="0D2F298B" w14:textId="77777777" w:rsidR="007A5172" w:rsidRDefault="007A5172" w:rsidP="007A5172">
      <w:pPr>
        <w:ind w:firstLine="708"/>
        <w:rPr>
          <w:rFonts w:asciiTheme="majorHAnsi" w:hAnsiTheme="majorHAnsi" w:cstheme="majorHAnsi"/>
          <w:b/>
          <w:bCs/>
          <w:color w:val="000000" w:themeColor="text1"/>
        </w:rPr>
      </w:pPr>
      <w:r w:rsidRPr="007A5172">
        <w:rPr>
          <w:rFonts w:asciiTheme="majorHAnsi" w:hAnsiTheme="majorHAnsi" w:cstheme="majorHAnsi"/>
          <w:b/>
          <w:bCs/>
          <w:color w:val="000000" w:themeColor="text1"/>
        </w:rPr>
        <w:t>Partage</w:t>
      </w:r>
    </w:p>
    <w:p w14:paraId="06E33AF9" w14:textId="65596E05" w:rsidR="007A5172" w:rsidRPr="007A5172" w:rsidRDefault="007A5172" w:rsidP="007A5172">
      <w:pPr>
        <w:rPr>
          <w:rFonts w:asciiTheme="majorHAnsi" w:hAnsiTheme="majorHAnsi" w:cstheme="majorHAnsi"/>
          <w:i/>
          <w:iCs/>
          <w:color w:val="000000" w:themeColor="text1"/>
        </w:rPr>
      </w:pPr>
      <w:r w:rsidRPr="007A5172">
        <w:rPr>
          <w:rFonts w:asciiTheme="majorHAnsi" w:hAnsiTheme="majorHAnsi" w:cstheme="majorHAnsi"/>
          <w:i/>
          <w:iCs/>
          <w:color w:val="000000" w:themeColor="text1"/>
        </w:rPr>
        <w:t>On peut écouter le chant, comme une méditation, ou lire les strophes à tour de rôle</w:t>
      </w:r>
    </w:p>
    <w:p w14:paraId="1970CA33" w14:textId="670B3095" w:rsidR="007A5172" w:rsidRDefault="007A5172" w:rsidP="007A5172">
      <w:pPr>
        <w:jc w:val="both"/>
        <w:rPr>
          <w:rFonts w:asciiTheme="majorHAnsi" w:hAnsiTheme="majorHAnsi" w:cstheme="majorHAnsi"/>
          <w:i/>
          <w:iCs/>
          <w:color w:val="000000" w:themeColor="text1"/>
        </w:rPr>
      </w:pPr>
      <w:r w:rsidRPr="007A5172">
        <w:rPr>
          <w:rFonts w:asciiTheme="majorHAnsi" w:hAnsiTheme="majorHAnsi" w:cstheme="majorHAnsi"/>
          <w:i/>
          <w:iCs/>
          <w:color w:val="000000" w:themeColor="text1"/>
        </w:rPr>
        <w:t>Puis redire un mot, une phrase qui nous touche particulièrement et partager notre méditation, nos intentions de prière que nous confierons au Seigneur en disant le Notre Père.</w:t>
      </w:r>
    </w:p>
    <w:p w14:paraId="76B8824C" w14:textId="77777777" w:rsidR="00C44501" w:rsidRPr="00C44501" w:rsidRDefault="00C44501" w:rsidP="00C44501">
      <w:pPr>
        <w:jc w:val="both"/>
        <w:rPr>
          <w:rFonts w:asciiTheme="majorHAnsi" w:hAnsiTheme="majorHAnsi" w:cstheme="majorHAnsi"/>
          <w:color w:val="000000" w:themeColor="text1"/>
        </w:rPr>
      </w:pPr>
    </w:p>
    <w:p w14:paraId="1F6B9738" w14:textId="77777777" w:rsidR="00C44501" w:rsidRPr="00C44501" w:rsidRDefault="00C44501" w:rsidP="00C44501">
      <w:pPr>
        <w:jc w:val="both"/>
        <w:rPr>
          <w:rFonts w:asciiTheme="majorHAnsi" w:hAnsiTheme="majorHAnsi" w:cstheme="majorHAnsi"/>
          <w:i/>
          <w:iCs/>
          <w:color w:val="000000" w:themeColor="text1"/>
        </w:rPr>
      </w:pPr>
      <w:r w:rsidRPr="00C44501">
        <w:rPr>
          <w:rFonts w:asciiTheme="majorHAnsi" w:hAnsiTheme="majorHAnsi" w:cstheme="majorHAnsi"/>
          <w:i/>
          <w:iCs/>
          <w:color w:val="000000" w:themeColor="text1"/>
        </w:rPr>
        <w:t>Et éventuellement la prière ci-dessous :</w:t>
      </w:r>
    </w:p>
    <w:p w14:paraId="7D9511B0" w14:textId="77777777" w:rsidR="00C44501" w:rsidRPr="00C44501" w:rsidRDefault="00C44501" w:rsidP="00C44501">
      <w:pPr>
        <w:ind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Dieu fidèle,</w:t>
      </w:r>
    </w:p>
    <w:p w14:paraId="5AD47EAD" w14:textId="77777777" w:rsidR="00C44501" w:rsidRPr="00C44501" w:rsidRDefault="00C44501" w:rsidP="00C44501">
      <w:pPr>
        <w:ind w:left="708"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tu as écouté la prière du Christ,</w:t>
      </w:r>
    </w:p>
    <w:p w14:paraId="250CA8DD" w14:textId="77777777" w:rsidR="00C44501" w:rsidRPr="00C44501" w:rsidRDefault="00C44501" w:rsidP="00C44501">
      <w:pPr>
        <w:ind w:left="708"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tu l’as libéré de la détresse.</w:t>
      </w:r>
    </w:p>
    <w:p w14:paraId="71B6DCFB" w14:textId="77777777" w:rsidR="00C44501" w:rsidRPr="00C44501" w:rsidRDefault="00C44501" w:rsidP="00C44501">
      <w:pPr>
        <w:ind w:left="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Ne permets pas que nos cœurs se troublent,</w:t>
      </w:r>
    </w:p>
    <w:p w14:paraId="0F4879F4" w14:textId="77777777" w:rsidR="00C44501" w:rsidRPr="00C44501" w:rsidRDefault="00C44501" w:rsidP="00C44501">
      <w:pPr>
        <w:ind w:left="708"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rends-les confiants, mets en eux ta joie ;</w:t>
      </w:r>
    </w:p>
    <w:p w14:paraId="6A7B475A" w14:textId="77777777" w:rsidR="00C44501" w:rsidRPr="00C44501" w:rsidRDefault="00C44501" w:rsidP="00C44501">
      <w:pPr>
        <w:ind w:left="708"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et nous attendrons dans le silence et la paix,</w:t>
      </w:r>
    </w:p>
    <w:p w14:paraId="166D2D00" w14:textId="77777777" w:rsidR="00C44501" w:rsidRPr="00C44501" w:rsidRDefault="00C44501" w:rsidP="00C44501">
      <w:pPr>
        <w:ind w:left="708" w:firstLine="708"/>
        <w:jc w:val="both"/>
        <w:rPr>
          <w:rFonts w:asciiTheme="majorHAnsi" w:hAnsiTheme="majorHAnsi" w:cstheme="majorHAnsi"/>
          <w:b/>
          <w:bCs/>
          <w:color w:val="000000" w:themeColor="text1"/>
        </w:rPr>
      </w:pPr>
      <w:r w:rsidRPr="00C44501">
        <w:rPr>
          <w:rFonts w:asciiTheme="majorHAnsi" w:hAnsiTheme="majorHAnsi" w:cstheme="majorHAnsi"/>
          <w:b/>
          <w:bCs/>
          <w:color w:val="000000" w:themeColor="text1"/>
        </w:rPr>
        <w:t>le bonheur de voir ton visage.</w:t>
      </w:r>
    </w:p>
    <w:p w14:paraId="197BD624" w14:textId="77777777" w:rsidR="004D40C1" w:rsidRPr="007A5172" w:rsidRDefault="004D40C1" w:rsidP="007A5172">
      <w:pPr>
        <w:jc w:val="both"/>
        <w:rPr>
          <w:rFonts w:asciiTheme="majorHAnsi" w:hAnsiTheme="majorHAnsi" w:cstheme="majorHAnsi"/>
          <w:i/>
          <w:iCs/>
          <w:color w:val="000000" w:themeColor="text1"/>
        </w:rPr>
      </w:pPr>
    </w:p>
    <w:sectPr w:rsidR="004D40C1" w:rsidRPr="007A5172" w:rsidSect="001337DE">
      <w:type w:val="continuous"/>
      <w:pgSz w:w="11900" w:h="16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EF810" w14:textId="77777777" w:rsidR="00304E84" w:rsidRDefault="00304E84" w:rsidP="00B353CD">
      <w:r>
        <w:separator/>
      </w:r>
    </w:p>
  </w:endnote>
  <w:endnote w:type="continuationSeparator" w:id="0">
    <w:p w14:paraId="4B84E322" w14:textId="77777777" w:rsidR="00304E84" w:rsidRDefault="00304E84" w:rsidP="00B353CD">
      <w:r>
        <w:continuationSeparator/>
      </w:r>
    </w:p>
  </w:endnote>
  <w:endnote w:type="continuationNotice" w:id="1">
    <w:p w14:paraId="5FFC1CC1" w14:textId="77777777" w:rsidR="00304E84" w:rsidRDefault="00304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ignPainter-HouseScript">
    <w:altName w:val="SignPainter-HouseScript"/>
    <w:panose1 w:val="02000006070000020004"/>
    <w:charset w:val="00"/>
    <w:family w:val="auto"/>
    <w:pitch w:val="variable"/>
    <w:sig w:usb0="800000AF" w:usb1="0000004A" w:usb2="00000000" w:usb3="00000000" w:csb0="0000019F" w:csb1="00000000"/>
  </w:font>
  <w:font w:name="Brush Script MT">
    <w:altName w:val="Brush Script MT"/>
    <w:panose1 w:val="03060802040406070304"/>
    <w:charset w:val="86"/>
    <w:family w:val="script"/>
    <w:pitch w:val="variable"/>
    <w:sig w:usb0="00000001" w:usb1="080E0000" w:usb2="00000010" w:usb3="00000000" w:csb0="0025003B" w:csb1="00000000"/>
  </w:font>
  <w:font w:name="Youth Touch DEMO">
    <w:altName w:val="Calibri"/>
    <w:panose1 w:val="020B0604020202020204"/>
    <w:charset w:val="00"/>
    <w:family w:val="auto"/>
    <w:pitch w:val="variable"/>
    <w:sig w:usb0="A000002F" w:usb1="0000000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ABB9B" w14:textId="27E41AF8" w:rsidR="003322C3" w:rsidRPr="00EF4229" w:rsidRDefault="003322C3" w:rsidP="00157FA5">
    <w:pPr>
      <w:jc w:val="center"/>
      <w:rPr>
        <w:rFonts w:asciiTheme="majorHAnsi" w:hAnsiTheme="majorHAnsi" w:cs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97B01" w14:textId="77777777" w:rsidR="00304E84" w:rsidRDefault="00304E84" w:rsidP="00B353CD">
      <w:r>
        <w:separator/>
      </w:r>
    </w:p>
  </w:footnote>
  <w:footnote w:type="continuationSeparator" w:id="0">
    <w:p w14:paraId="279D0B4C" w14:textId="77777777" w:rsidR="00304E84" w:rsidRDefault="00304E84" w:rsidP="00B353CD">
      <w:r>
        <w:continuationSeparator/>
      </w:r>
    </w:p>
  </w:footnote>
  <w:footnote w:type="continuationNotice" w:id="1">
    <w:p w14:paraId="49339E4F" w14:textId="77777777" w:rsidR="00304E84" w:rsidRDefault="00304E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F4753"/>
    <w:multiLevelType w:val="hybridMultilevel"/>
    <w:tmpl w:val="9774D098"/>
    <w:lvl w:ilvl="0" w:tplc="B86A48BA">
      <w:start w:val="16"/>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1" w15:restartNumberingAfterBreak="0">
    <w:nsid w:val="068E351A"/>
    <w:multiLevelType w:val="hybridMultilevel"/>
    <w:tmpl w:val="9AA05C3E"/>
    <w:lvl w:ilvl="0" w:tplc="B386CAE8">
      <w:start w:val="21"/>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CEE26CD"/>
    <w:multiLevelType w:val="multilevel"/>
    <w:tmpl w:val="A538BD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1056F"/>
    <w:multiLevelType w:val="hybridMultilevel"/>
    <w:tmpl w:val="0F20C3E2"/>
    <w:lvl w:ilvl="0" w:tplc="1102BF02">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FD60AD"/>
    <w:multiLevelType w:val="hybridMultilevel"/>
    <w:tmpl w:val="25C8BCF8"/>
    <w:lvl w:ilvl="0" w:tplc="059C6EC0">
      <w:start w:val="10"/>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27F94555"/>
    <w:multiLevelType w:val="hybridMultilevel"/>
    <w:tmpl w:val="0D76D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471"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0F2568"/>
    <w:multiLevelType w:val="hybridMultilevel"/>
    <w:tmpl w:val="8DBCEFEE"/>
    <w:lvl w:ilvl="0" w:tplc="AE56C99A">
      <w:numFmt w:val="bullet"/>
      <w:lvlText w:val="-"/>
      <w:lvlJc w:val="left"/>
      <w:pPr>
        <w:ind w:left="1068" w:hanging="360"/>
      </w:pPr>
      <w:rPr>
        <w:rFonts w:ascii="Calibri Light" w:eastAsia="Times New Roman" w:hAnsi="Calibri Light" w:cs="Calibri Light"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cs="Wingdings" w:hint="default"/>
      </w:rPr>
    </w:lvl>
    <w:lvl w:ilvl="3" w:tplc="040C0001">
      <w:start w:val="1"/>
      <w:numFmt w:val="bullet"/>
      <w:lvlText w:val=""/>
      <w:lvlJc w:val="left"/>
      <w:pPr>
        <w:ind w:left="3228" w:hanging="360"/>
      </w:pPr>
      <w:rPr>
        <w:rFonts w:ascii="Symbol" w:hAnsi="Symbol" w:cs="Symbol" w:hint="default"/>
      </w:rPr>
    </w:lvl>
    <w:lvl w:ilvl="4" w:tplc="040C0003">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7" w15:restartNumberingAfterBreak="0">
    <w:nsid w:val="576625C9"/>
    <w:multiLevelType w:val="hybridMultilevel"/>
    <w:tmpl w:val="52DC2668"/>
    <w:lvl w:ilvl="0" w:tplc="54D044A0">
      <w:start w:val="1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65321F"/>
    <w:multiLevelType w:val="hybridMultilevel"/>
    <w:tmpl w:val="91D2A126"/>
    <w:lvl w:ilvl="0" w:tplc="54FCC68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5E826A3E"/>
    <w:multiLevelType w:val="hybridMultilevel"/>
    <w:tmpl w:val="97B2F40A"/>
    <w:lvl w:ilvl="0" w:tplc="C8367362">
      <w:start w:val="1"/>
      <w:numFmt w:val="decimal"/>
      <w:lvlText w:val="%1)"/>
      <w:lvlJc w:val="left"/>
      <w:pPr>
        <w:ind w:left="1068" w:hanging="360"/>
      </w:pPr>
      <w:rPr>
        <w:rFonts w:asciiTheme="majorHAnsi" w:eastAsiaTheme="minorHAnsi" w:hAnsiTheme="majorHAnsi" w:cstheme="majorHAnsi"/>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10" w15:restartNumberingAfterBreak="0">
    <w:nsid w:val="75F64077"/>
    <w:multiLevelType w:val="hybridMultilevel"/>
    <w:tmpl w:val="351CD298"/>
    <w:lvl w:ilvl="0" w:tplc="16F2BE8A">
      <w:start w:val="2"/>
      <w:numFmt w:val="bullet"/>
      <w:lvlText w:val="-"/>
      <w:lvlJc w:val="left"/>
      <w:pPr>
        <w:ind w:left="720" w:hanging="360"/>
      </w:pPr>
      <w:rPr>
        <w:rFonts w:ascii="Calibri" w:eastAsiaTheme="minorHAnsi" w:hAnsi="Calibri" w:cstheme="minorHAns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5C4976"/>
    <w:multiLevelType w:val="hybridMultilevel"/>
    <w:tmpl w:val="1EDE86BA"/>
    <w:lvl w:ilvl="0" w:tplc="1102BF02">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89E297A"/>
    <w:multiLevelType w:val="hybridMultilevel"/>
    <w:tmpl w:val="9CB454C2"/>
    <w:lvl w:ilvl="0" w:tplc="1D94FCFA">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cs="Arial"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Arial"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Arial"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3" w15:restartNumberingAfterBreak="0">
    <w:nsid w:val="7AAE44CF"/>
    <w:multiLevelType w:val="hybridMultilevel"/>
    <w:tmpl w:val="8BE2C824"/>
    <w:lvl w:ilvl="0" w:tplc="FF2E0A4E">
      <w:numFmt w:val="bullet"/>
      <w:lvlText w:val="-"/>
      <w:lvlJc w:val="left"/>
      <w:pPr>
        <w:ind w:left="720" w:hanging="360"/>
      </w:pPr>
      <w:rPr>
        <w:rFonts w:ascii="Helvetica" w:eastAsia="Times New Roman" w:hAnsi="Helvetic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623D98"/>
    <w:multiLevelType w:val="hybridMultilevel"/>
    <w:tmpl w:val="397A7466"/>
    <w:lvl w:ilvl="0" w:tplc="54D044A0">
      <w:start w:val="12"/>
      <w:numFmt w:val="bullet"/>
      <w:lvlText w:val="-"/>
      <w:lvlJc w:val="left"/>
      <w:pPr>
        <w:ind w:left="1914" w:hanging="360"/>
      </w:pPr>
      <w:rPr>
        <w:rFonts w:ascii="Calibri" w:eastAsiaTheme="minorHAnsi" w:hAnsi="Calibri" w:cs="Calibri" w:hint="default"/>
      </w:rPr>
    </w:lvl>
    <w:lvl w:ilvl="1" w:tplc="040C0003">
      <w:start w:val="1"/>
      <w:numFmt w:val="bullet"/>
      <w:lvlText w:val="o"/>
      <w:lvlJc w:val="left"/>
      <w:pPr>
        <w:ind w:left="2634" w:hanging="360"/>
      </w:pPr>
      <w:rPr>
        <w:rFonts w:ascii="Courier New" w:hAnsi="Courier New" w:cs="Courier New" w:hint="default"/>
      </w:rPr>
    </w:lvl>
    <w:lvl w:ilvl="2" w:tplc="040C0005">
      <w:start w:val="1"/>
      <w:numFmt w:val="bullet"/>
      <w:lvlText w:val=""/>
      <w:lvlJc w:val="left"/>
      <w:pPr>
        <w:ind w:left="3354" w:hanging="360"/>
      </w:pPr>
      <w:rPr>
        <w:rFonts w:ascii="Wingdings" w:hAnsi="Wingdings" w:hint="default"/>
      </w:rPr>
    </w:lvl>
    <w:lvl w:ilvl="3" w:tplc="040C0001" w:tentative="1">
      <w:start w:val="1"/>
      <w:numFmt w:val="bullet"/>
      <w:lvlText w:val=""/>
      <w:lvlJc w:val="left"/>
      <w:pPr>
        <w:ind w:left="4074" w:hanging="360"/>
      </w:pPr>
      <w:rPr>
        <w:rFonts w:ascii="Symbol" w:hAnsi="Symbol" w:hint="default"/>
      </w:rPr>
    </w:lvl>
    <w:lvl w:ilvl="4" w:tplc="040C0003" w:tentative="1">
      <w:start w:val="1"/>
      <w:numFmt w:val="bullet"/>
      <w:lvlText w:val="o"/>
      <w:lvlJc w:val="left"/>
      <w:pPr>
        <w:ind w:left="4794" w:hanging="360"/>
      </w:pPr>
      <w:rPr>
        <w:rFonts w:ascii="Courier New" w:hAnsi="Courier New" w:cs="Courier New" w:hint="default"/>
      </w:rPr>
    </w:lvl>
    <w:lvl w:ilvl="5" w:tplc="040C0005" w:tentative="1">
      <w:start w:val="1"/>
      <w:numFmt w:val="bullet"/>
      <w:lvlText w:val=""/>
      <w:lvlJc w:val="left"/>
      <w:pPr>
        <w:ind w:left="5514" w:hanging="360"/>
      </w:pPr>
      <w:rPr>
        <w:rFonts w:ascii="Wingdings" w:hAnsi="Wingdings" w:hint="default"/>
      </w:rPr>
    </w:lvl>
    <w:lvl w:ilvl="6" w:tplc="040C0001" w:tentative="1">
      <w:start w:val="1"/>
      <w:numFmt w:val="bullet"/>
      <w:lvlText w:val=""/>
      <w:lvlJc w:val="left"/>
      <w:pPr>
        <w:ind w:left="6234" w:hanging="360"/>
      </w:pPr>
      <w:rPr>
        <w:rFonts w:ascii="Symbol" w:hAnsi="Symbol" w:hint="default"/>
      </w:rPr>
    </w:lvl>
    <w:lvl w:ilvl="7" w:tplc="040C0003" w:tentative="1">
      <w:start w:val="1"/>
      <w:numFmt w:val="bullet"/>
      <w:lvlText w:val="o"/>
      <w:lvlJc w:val="left"/>
      <w:pPr>
        <w:ind w:left="6954" w:hanging="360"/>
      </w:pPr>
      <w:rPr>
        <w:rFonts w:ascii="Courier New" w:hAnsi="Courier New" w:cs="Courier New" w:hint="default"/>
      </w:rPr>
    </w:lvl>
    <w:lvl w:ilvl="8" w:tplc="040C0005" w:tentative="1">
      <w:start w:val="1"/>
      <w:numFmt w:val="bullet"/>
      <w:lvlText w:val=""/>
      <w:lvlJc w:val="left"/>
      <w:pPr>
        <w:ind w:left="7674" w:hanging="360"/>
      </w:pPr>
      <w:rPr>
        <w:rFonts w:ascii="Wingdings" w:hAnsi="Wingdings" w:hint="default"/>
      </w:rPr>
    </w:lvl>
  </w:abstractNum>
  <w:abstractNum w:abstractNumId="15" w15:restartNumberingAfterBreak="0">
    <w:nsid w:val="7D7258E7"/>
    <w:multiLevelType w:val="hybridMultilevel"/>
    <w:tmpl w:val="12722562"/>
    <w:lvl w:ilvl="0" w:tplc="3D66D892">
      <w:start w:val="1"/>
      <w:numFmt w:val="bullet"/>
      <w:lvlText w:val="-"/>
      <w:lvlJc w:val="left"/>
      <w:pPr>
        <w:ind w:left="4320" w:hanging="360"/>
      </w:pPr>
      <w:rPr>
        <w:rFonts w:ascii="Times New Roman" w:eastAsiaTheme="minorHAnsi" w:hAnsi="Times New Roman" w:cs="Times New Roman" w:hint="default"/>
      </w:rPr>
    </w:lvl>
    <w:lvl w:ilvl="1" w:tplc="040C0003" w:tentative="1">
      <w:start w:val="1"/>
      <w:numFmt w:val="bullet"/>
      <w:lvlText w:val="o"/>
      <w:lvlJc w:val="left"/>
      <w:pPr>
        <w:ind w:left="5040" w:hanging="360"/>
      </w:pPr>
      <w:rPr>
        <w:rFonts w:ascii="Courier New" w:hAnsi="Courier New" w:cs="Courier New" w:hint="default"/>
      </w:rPr>
    </w:lvl>
    <w:lvl w:ilvl="2" w:tplc="040C0005" w:tentative="1">
      <w:start w:val="1"/>
      <w:numFmt w:val="bullet"/>
      <w:lvlText w:val=""/>
      <w:lvlJc w:val="left"/>
      <w:pPr>
        <w:ind w:left="5760" w:hanging="360"/>
      </w:pPr>
      <w:rPr>
        <w:rFonts w:ascii="Wingdings" w:hAnsi="Wingdings" w:cs="Wingdings" w:hint="default"/>
      </w:rPr>
    </w:lvl>
    <w:lvl w:ilvl="3" w:tplc="040C0001" w:tentative="1">
      <w:start w:val="1"/>
      <w:numFmt w:val="bullet"/>
      <w:lvlText w:val=""/>
      <w:lvlJc w:val="left"/>
      <w:pPr>
        <w:ind w:left="6480" w:hanging="360"/>
      </w:pPr>
      <w:rPr>
        <w:rFonts w:ascii="Symbol" w:hAnsi="Symbol" w:cs="Symbol" w:hint="default"/>
      </w:rPr>
    </w:lvl>
    <w:lvl w:ilvl="4" w:tplc="040C0003" w:tentative="1">
      <w:start w:val="1"/>
      <w:numFmt w:val="bullet"/>
      <w:lvlText w:val="o"/>
      <w:lvlJc w:val="left"/>
      <w:pPr>
        <w:ind w:left="7200" w:hanging="360"/>
      </w:pPr>
      <w:rPr>
        <w:rFonts w:ascii="Courier New" w:hAnsi="Courier New" w:cs="Courier New" w:hint="default"/>
      </w:rPr>
    </w:lvl>
    <w:lvl w:ilvl="5" w:tplc="040C0005" w:tentative="1">
      <w:start w:val="1"/>
      <w:numFmt w:val="bullet"/>
      <w:lvlText w:val=""/>
      <w:lvlJc w:val="left"/>
      <w:pPr>
        <w:ind w:left="7920" w:hanging="360"/>
      </w:pPr>
      <w:rPr>
        <w:rFonts w:ascii="Wingdings" w:hAnsi="Wingdings" w:cs="Wingdings" w:hint="default"/>
      </w:rPr>
    </w:lvl>
    <w:lvl w:ilvl="6" w:tplc="040C0001" w:tentative="1">
      <w:start w:val="1"/>
      <w:numFmt w:val="bullet"/>
      <w:lvlText w:val=""/>
      <w:lvlJc w:val="left"/>
      <w:pPr>
        <w:ind w:left="8640" w:hanging="360"/>
      </w:pPr>
      <w:rPr>
        <w:rFonts w:ascii="Symbol" w:hAnsi="Symbol" w:cs="Symbol" w:hint="default"/>
      </w:rPr>
    </w:lvl>
    <w:lvl w:ilvl="7" w:tplc="040C0003" w:tentative="1">
      <w:start w:val="1"/>
      <w:numFmt w:val="bullet"/>
      <w:lvlText w:val="o"/>
      <w:lvlJc w:val="left"/>
      <w:pPr>
        <w:ind w:left="9360" w:hanging="360"/>
      </w:pPr>
      <w:rPr>
        <w:rFonts w:ascii="Courier New" w:hAnsi="Courier New" w:cs="Courier New" w:hint="default"/>
      </w:rPr>
    </w:lvl>
    <w:lvl w:ilvl="8" w:tplc="040C0005" w:tentative="1">
      <w:start w:val="1"/>
      <w:numFmt w:val="bullet"/>
      <w:lvlText w:val=""/>
      <w:lvlJc w:val="left"/>
      <w:pPr>
        <w:ind w:left="10080" w:hanging="360"/>
      </w:pPr>
      <w:rPr>
        <w:rFonts w:ascii="Wingdings" w:hAnsi="Wingdings" w:cs="Wingdings" w:hint="default"/>
      </w:rPr>
    </w:lvl>
  </w:abstractNum>
  <w:num w:numId="1">
    <w:abstractNumId w:val="1"/>
  </w:num>
  <w:num w:numId="2">
    <w:abstractNumId w:val="8"/>
  </w:num>
  <w:num w:numId="3">
    <w:abstractNumId w:val="14"/>
  </w:num>
  <w:num w:numId="4">
    <w:abstractNumId w:val="4"/>
  </w:num>
  <w:num w:numId="5">
    <w:abstractNumId w:val="13"/>
  </w:num>
  <w:num w:numId="6">
    <w:abstractNumId w:val="10"/>
  </w:num>
  <w:num w:numId="7">
    <w:abstractNumId w:val="7"/>
  </w:num>
  <w:num w:numId="8">
    <w:abstractNumId w:val="6"/>
  </w:num>
  <w:num w:numId="9">
    <w:abstractNumId w:val="9"/>
  </w:num>
  <w:num w:numId="10">
    <w:abstractNumId w:val="0"/>
  </w:num>
  <w:num w:numId="11">
    <w:abstractNumId w:val="5"/>
  </w:num>
  <w:num w:numId="12">
    <w:abstractNumId w:val="12"/>
  </w:num>
  <w:num w:numId="13">
    <w:abstractNumId w:val="11"/>
  </w:num>
  <w:num w:numId="14">
    <w:abstractNumId w:val="3"/>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544"/>
    <w:rsid w:val="00000FF0"/>
    <w:rsid w:val="0000379F"/>
    <w:rsid w:val="00005F4A"/>
    <w:rsid w:val="00007AD5"/>
    <w:rsid w:val="00007F8D"/>
    <w:rsid w:val="00010B9A"/>
    <w:rsid w:val="00014B71"/>
    <w:rsid w:val="00015771"/>
    <w:rsid w:val="000211C2"/>
    <w:rsid w:val="000234BB"/>
    <w:rsid w:val="00024E36"/>
    <w:rsid w:val="00027970"/>
    <w:rsid w:val="0003754C"/>
    <w:rsid w:val="000416C8"/>
    <w:rsid w:val="00042A53"/>
    <w:rsid w:val="00051324"/>
    <w:rsid w:val="00054D9F"/>
    <w:rsid w:val="00056608"/>
    <w:rsid w:val="0006088B"/>
    <w:rsid w:val="000621D2"/>
    <w:rsid w:val="0006234A"/>
    <w:rsid w:val="00064881"/>
    <w:rsid w:val="000666CF"/>
    <w:rsid w:val="00066EAA"/>
    <w:rsid w:val="000717FF"/>
    <w:rsid w:val="000748D7"/>
    <w:rsid w:val="0007682D"/>
    <w:rsid w:val="0008064C"/>
    <w:rsid w:val="00090EF0"/>
    <w:rsid w:val="000913CF"/>
    <w:rsid w:val="00095A3E"/>
    <w:rsid w:val="000A238E"/>
    <w:rsid w:val="000A2680"/>
    <w:rsid w:val="000A2BB0"/>
    <w:rsid w:val="000A315A"/>
    <w:rsid w:val="000A4F08"/>
    <w:rsid w:val="000B585B"/>
    <w:rsid w:val="000B7F65"/>
    <w:rsid w:val="000C68BC"/>
    <w:rsid w:val="000D02A4"/>
    <w:rsid w:val="000D0458"/>
    <w:rsid w:val="000D04B0"/>
    <w:rsid w:val="000D2856"/>
    <w:rsid w:val="000D2E97"/>
    <w:rsid w:val="000D38AE"/>
    <w:rsid w:val="000E15EA"/>
    <w:rsid w:val="000E67F1"/>
    <w:rsid w:val="000F4FBA"/>
    <w:rsid w:val="000F6CF8"/>
    <w:rsid w:val="001011E5"/>
    <w:rsid w:val="001022AE"/>
    <w:rsid w:val="001102A4"/>
    <w:rsid w:val="001108B2"/>
    <w:rsid w:val="00112967"/>
    <w:rsid w:val="00126F6E"/>
    <w:rsid w:val="00130860"/>
    <w:rsid w:val="00131CF3"/>
    <w:rsid w:val="0013306A"/>
    <w:rsid w:val="001337DE"/>
    <w:rsid w:val="001412F4"/>
    <w:rsid w:val="00142481"/>
    <w:rsid w:val="00142E27"/>
    <w:rsid w:val="0015010B"/>
    <w:rsid w:val="0015033E"/>
    <w:rsid w:val="001517C7"/>
    <w:rsid w:val="00157FA5"/>
    <w:rsid w:val="0016112B"/>
    <w:rsid w:val="001613B7"/>
    <w:rsid w:val="0016487B"/>
    <w:rsid w:val="00165456"/>
    <w:rsid w:val="00173D38"/>
    <w:rsid w:val="001749C0"/>
    <w:rsid w:val="001756C6"/>
    <w:rsid w:val="001757B0"/>
    <w:rsid w:val="00184648"/>
    <w:rsid w:val="00190E39"/>
    <w:rsid w:val="0019118B"/>
    <w:rsid w:val="0019173C"/>
    <w:rsid w:val="0019360C"/>
    <w:rsid w:val="00195818"/>
    <w:rsid w:val="001967C6"/>
    <w:rsid w:val="001A53EC"/>
    <w:rsid w:val="001B0220"/>
    <w:rsid w:val="001B674A"/>
    <w:rsid w:val="001C7DB2"/>
    <w:rsid w:val="001D1F07"/>
    <w:rsid w:val="001D36A1"/>
    <w:rsid w:val="001D435F"/>
    <w:rsid w:val="001D4804"/>
    <w:rsid w:val="001D4EA2"/>
    <w:rsid w:val="001D6863"/>
    <w:rsid w:val="001E5259"/>
    <w:rsid w:val="001E725B"/>
    <w:rsid w:val="001E7E90"/>
    <w:rsid w:val="001F214F"/>
    <w:rsid w:val="001F2A60"/>
    <w:rsid w:val="001F4423"/>
    <w:rsid w:val="001F5FDA"/>
    <w:rsid w:val="00200434"/>
    <w:rsid w:val="00203E66"/>
    <w:rsid w:val="00212BE4"/>
    <w:rsid w:val="00213464"/>
    <w:rsid w:val="00215F53"/>
    <w:rsid w:val="00217D96"/>
    <w:rsid w:val="00223332"/>
    <w:rsid w:val="00224D2D"/>
    <w:rsid w:val="00230257"/>
    <w:rsid w:val="00231FA0"/>
    <w:rsid w:val="00235E06"/>
    <w:rsid w:val="00235E41"/>
    <w:rsid w:val="002360B2"/>
    <w:rsid w:val="00237853"/>
    <w:rsid w:val="00241E55"/>
    <w:rsid w:val="00250A82"/>
    <w:rsid w:val="002527FC"/>
    <w:rsid w:val="00254435"/>
    <w:rsid w:val="00255F64"/>
    <w:rsid w:val="00262DED"/>
    <w:rsid w:val="002631DD"/>
    <w:rsid w:val="002639AD"/>
    <w:rsid w:val="00266D05"/>
    <w:rsid w:val="00267DF1"/>
    <w:rsid w:val="002701CE"/>
    <w:rsid w:val="002718F8"/>
    <w:rsid w:val="0027379A"/>
    <w:rsid w:val="00280C69"/>
    <w:rsid w:val="00280DF5"/>
    <w:rsid w:val="00281016"/>
    <w:rsid w:val="00282AFA"/>
    <w:rsid w:val="002853A2"/>
    <w:rsid w:val="00286B8F"/>
    <w:rsid w:val="002876A5"/>
    <w:rsid w:val="00287B5E"/>
    <w:rsid w:val="00290948"/>
    <w:rsid w:val="00291B6B"/>
    <w:rsid w:val="002959BF"/>
    <w:rsid w:val="002A0AA6"/>
    <w:rsid w:val="002A2CD3"/>
    <w:rsid w:val="002A6516"/>
    <w:rsid w:val="002A76BE"/>
    <w:rsid w:val="002B0B1B"/>
    <w:rsid w:val="002B12F7"/>
    <w:rsid w:val="002C30B7"/>
    <w:rsid w:val="002C39F7"/>
    <w:rsid w:val="002C648B"/>
    <w:rsid w:val="002D04DF"/>
    <w:rsid w:val="002D0A19"/>
    <w:rsid w:val="002D0A31"/>
    <w:rsid w:val="002D3376"/>
    <w:rsid w:val="002D4E5D"/>
    <w:rsid w:val="002D6E9C"/>
    <w:rsid w:val="002E0ADC"/>
    <w:rsid w:val="002E6B3F"/>
    <w:rsid w:val="002F2E51"/>
    <w:rsid w:val="002F70AA"/>
    <w:rsid w:val="00300217"/>
    <w:rsid w:val="00304E84"/>
    <w:rsid w:val="0030506C"/>
    <w:rsid w:val="003061F2"/>
    <w:rsid w:val="0030630B"/>
    <w:rsid w:val="00306DB7"/>
    <w:rsid w:val="0031073D"/>
    <w:rsid w:val="00310E92"/>
    <w:rsid w:val="00310F54"/>
    <w:rsid w:val="00311127"/>
    <w:rsid w:val="003135FC"/>
    <w:rsid w:val="00320589"/>
    <w:rsid w:val="00323D18"/>
    <w:rsid w:val="00323D58"/>
    <w:rsid w:val="0032452E"/>
    <w:rsid w:val="00326B99"/>
    <w:rsid w:val="00330FB8"/>
    <w:rsid w:val="003322C3"/>
    <w:rsid w:val="003443A1"/>
    <w:rsid w:val="00344621"/>
    <w:rsid w:val="00356CE6"/>
    <w:rsid w:val="003577FC"/>
    <w:rsid w:val="00357ED0"/>
    <w:rsid w:val="0036032D"/>
    <w:rsid w:val="00362E46"/>
    <w:rsid w:val="00364553"/>
    <w:rsid w:val="00366D1C"/>
    <w:rsid w:val="003744A8"/>
    <w:rsid w:val="00374C99"/>
    <w:rsid w:val="00377319"/>
    <w:rsid w:val="0038188A"/>
    <w:rsid w:val="00384440"/>
    <w:rsid w:val="00391058"/>
    <w:rsid w:val="00391060"/>
    <w:rsid w:val="003945D8"/>
    <w:rsid w:val="00395448"/>
    <w:rsid w:val="00395EF8"/>
    <w:rsid w:val="00397359"/>
    <w:rsid w:val="003A5D48"/>
    <w:rsid w:val="003B0528"/>
    <w:rsid w:val="003B1AFA"/>
    <w:rsid w:val="003B3B13"/>
    <w:rsid w:val="003B7CCA"/>
    <w:rsid w:val="003C0626"/>
    <w:rsid w:val="003C514C"/>
    <w:rsid w:val="003D153F"/>
    <w:rsid w:val="003D1763"/>
    <w:rsid w:val="003D654C"/>
    <w:rsid w:val="003E1A41"/>
    <w:rsid w:val="003E5042"/>
    <w:rsid w:val="003F1D7A"/>
    <w:rsid w:val="003F248B"/>
    <w:rsid w:val="003F45E4"/>
    <w:rsid w:val="004020C9"/>
    <w:rsid w:val="00405085"/>
    <w:rsid w:val="00406F1A"/>
    <w:rsid w:val="004073D7"/>
    <w:rsid w:val="00407DFD"/>
    <w:rsid w:val="00412CA8"/>
    <w:rsid w:val="00414ACE"/>
    <w:rsid w:val="00414FA9"/>
    <w:rsid w:val="00420492"/>
    <w:rsid w:val="00420F2C"/>
    <w:rsid w:val="004412FB"/>
    <w:rsid w:val="00450E1C"/>
    <w:rsid w:val="004538F8"/>
    <w:rsid w:val="00456584"/>
    <w:rsid w:val="00456B95"/>
    <w:rsid w:val="0046255C"/>
    <w:rsid w:val="004672B2"/>
    <w:rsid w:val="004736D0"/>
    <w:rsid w:val="00475AF2"/>
    <w:rsid w:val="00476ABA"/>
    <w:rsid w:val="004771AA"/>
    <w:rsid w:val="00477DFD"/>
    <w:rsid w:val="00481073"/>
    <w:rsid w:val="004820DA"/>
    <w:rsid w:val="00485D37"/>
    <w:rsid w:val="00486248"/>
    <w:rsid w:val="00491719"/>
    <w:rsid w:val="004930AD"/>
    <w:rsid w:val="004A1433"/>
    <w:rsid w:val="004A5A05"/>
    <w:rsid w:val="004A70DC"/>
    <w:rsid w:val="004B02DE"/>
    <w:rsid w:val="004B4779"/>
    <w:rsid w:val="004C0618"/>
    <w:rsid w:val="004C2B6D"/>
    <w:rsid w:val="004C64BB"/>
    <w:rsid w:val="004C6809"/>
    <w:rsid w:val="004C75FA"/>
    <w:rsid w:val="004C7DF7"/>
    <w:rsid w:val="004D40C1"/>
    <w:rsid w:val="004D5B6C"/>
    <w:rsid w:val="004D60AF"/>
    <w:rsid w:val="004E019C"/>
    <w:rsid w:val="004E04F5"/>
    <w:rsid w:val="004E3020"/>
    <w:rsid w:val="004E35E7"/>
    <w:rsid w:val="004E7230"/>
    <w:rsid w:val="004F41DC"/>
    <w:rsid w:val="00500F96"/>
    <w:rsid w:val="005016EA"/>
    <w:rsid w:val="0050364F"/>
    <w:rsid w:val="005040AB"/>
    <w:rsid w:val="005105FD"/>
    <w:rsid w:val="00514D33"/>
    <w:rsid w:val="00515917"/>
    <w:rsid w:val="005164AF"/>
    <w:rsid w:val="005179A9"/>
    <w:rsid w:val="00521CA1"/>
    <w:rsid w:val="0052321D"/>
    <w:rsid w:val="00523372"/>
    <w:rsid w:val="005278FC"/>
    <w:rsid w:val="00530C72"/>
    <w:rsid w:val="005318AA"/>
    <w:rsid w:val="00534D17"/>
    <w:rsid w:val="0054000B"/>
    <w:rsid w:val="00540C74"/>
    <w:rsid w:val="005412BC"/>
    <w:rsid w:val="00542AB2"/>
    <w:rsid w:val="005465D7"/>
    <w:rsid w:val="005500B8"/>
    <w:rsid w:val="00551DED"/>
    <w:rsid w:val="00553DB0"/>
    <w:rsid w:val="00564EA5"/>
    <w:rsid w:val="00584C7A"/>
    <w:rsid w:val="00585D4C"/>
    <w:rsid w:val="00592AA9"/>
    <w:rsid w:val="00592AB0"/>
    <w:rsid w:val="00593DE7"/>
    <w:rsid w:val="00593E16"/>
    <w:rsid w:val="00595781"/>
    <w:rsid w:val="005A020F"/>
    <w:rsid w:val="005A0DE4"/>
    <w:rsid w:val="005A123B"/>
    <w:rsid w:val="005A5CE4"/>
    <w:rsid w:val="005A773A"/>
    <w:rsid w:val="005B0BF9"/>
    <w:rsid w:val="005B0F80"/>
    <w:rsid w:val="005B28C8"/>
    <w:rsid w:val="005B55DF"/>
    <w:rsid w:val="005B5CF8"/>
    <w:rsid w:val="005B62D4"/>
    <w:rsid w:val="005B6492"/>
    <w:rsid w:val="005B7A1F"/>
    <w:rsid w:val="005C0875"/>
    <w:rsid w:val="005C173A"/>
    <w:rsid w:val="005C19FD"/>
    <w:rsid w:val="005C1AD8"/>
    <w:rsid w:val="005C24F7"/>
    <w:rsid w:val="005C3958"/>
    <w:rsid w:val="005C43ED"/>
    <w:rsid w:val="005C63EA"/>
    <w:rsid w:val="005C6EB7"/>
    <w:rsid w:val="005D4AD6"/>
    <w:rsid w:val="005E2208"/>
    <w:rsid w:val="005E7976"/>
    <w:rsid w:val="005F3552"/>
    <w:rsid w:val="005F3CA4"/>
    <w:rsid w:val="005F79E4"/>
    <w:rsid w:val="006010B0"/>
    <w:rsid w:val="0060255F"/>
    <w:rsid w:val="006043E1"/>
    <w:rsid w:val="00604A04"/>
    <w:rsid w:val="00604F8E"/>
    <w:rsid w:val="00607B02"/>
    <w:rsid w:val="00610466"/>
    <w:rsid w:val="0061191C"/>
    <w:rsid w:val="0061279D"/>
    <w:rsid w:val="00612842"/>
    <w:rsid w:val="0061721F"/>
    <w:rsid w:val="00620FC3"/>
    <w:rsid w:val="00622BEE"/>
    <w:rsid w:val="006242EC"/>
    <w:rsid w:val="00626729"/>
    <w:rsid w:val="00641BC3"/>
    <w:rsid w:val="00641FF3"/>
    <w:rsid w:val="00643D63"/>
    <w:rsid w:val="00646647"/>
    <w:rsid w:val="0065294F"/>
    <w:rsid w:val="0066086E"/>
    <w:rsid w:val="00664E38"/>
    <w:rsid w:val="00665547"/>
    <w:rsid w:val="006659B1"/>
    <w:rsid w:val="006663D1"/>
    <w:rsid w:val="006665C3"/>
    <w:rsid w:val="0066677E"/>
    <w:rsid w:val="006822D3"/>
    <w:rsid w:val="00686DC7"/>
    <w:rsid w:val="00687522"/>
    <w:rsid w:val="00692BD3"/>
    <w:rsid w:val="006941FF"/>
    <w:rsid w:val="00694F0F"/>
    <w:rsid w:val="0069716D"/>
    <w:rsid w:val="00697DCC"/>
    <w:rsid w:val="006A31E7"/>
    <w:rsid w:val="006A52DD"/>
    <w:rsid w:val="006B54E8"/>
    <w:rsid w:val="006B5E0B"/>
    <w:rsid w:val="006C5194"/>
    <w:rsid w:val="006C7D7B"/>
    <w:rsid w:val="006D0665"/>
    <w:rsid w:val="006D0C28"/>
    <w:rsid w:val="006D0CAB"/>
    <w:rsid w:val="006D1333"/>
    <w:rsid w:val="006D5E5D"/>
    <w:rsid w:val="006D7CE0"/>
    <w:rsid w:val="006E466D"/>
    <w:rsid w:val="006F1A0F"/>
    <w:rsid w:val="006F3687"/>
    <w:rsid w:val="0070000E"/>
    <w:rsid w:val="0071524F"/>
    <w:rsid w:val="00720C1A"/>
    <w:rsid w:val="00722F64"/>
    <w:rsid w:val="00724ED6"/>
    <w:rsid w:val="007324C4"/>
    <w:rsid w:val="007349D7"/>
    <w:rsid w:val="00735EBD"/>
    <w:rsid w:val="00736FE8"/>
    <w:rsid w:val="00737337"/>
    <w:rsid w:val="00737B5E"/>
    <w:rsid w:val="00737EC6"/>
    <w:rsid w:val="00742B66"/>
    <w:rsid w:val="00743B9A"/>
    <w:rsid w:val="00746550"/>
    <w:rsid w:val="007512E8"/>
    <w:rsid w:val="0075150D"/>
    <w:rsid w:val="00763428"/>
    <w:rsid w:val="007667BB"/>
    <w:rsid w:val="00771A93"/>
    <w:rsid w:val="00773D6B"/>
    <w:rsid w:val="00775070"/>
    <w:rsid w:val="00777C4F"/>
    <w:rsid w:val="00784A1A"/>
    <w:rsid w:val="00784E47"/>
    <w:rsid w:val="007850B4"/>
    <w:rsid w:val="007960A6"/>
    <w:rsid w:val="00796C22"/>
    <w:rsid w:val="00797AB1"/>
    <w:rsid w:val="007A10ED"/>
    <w:rsid w:val="007A4E7A"/>
    <w:rsid w:val="007A5172"/>
    <w:rsid w:val="007A557D"/>
    <w:rsid w:val="007B13B6"/>
    <w:rsid w:val="007B231B"/>
    <w:rsid w:val="007B343D"/>
    <w:rsid w:val="007B54AE"/>
    <w:rsid w:val="007B5735"/>
    <w:rsid w:val="007C0CD9"/>
    <w:rsid w:val="007C16DC"/>
    <w:rsid w:val="007C3586"/>
    <w:rsid w:val="007C48A4"/>
    <w:rsid w:val="007C6B28"/>
    <w:rsid w:val="007D0EE9"/>
    <w:rsid w:val="007D15EC"/>
    <w:rsid w:val="007D183D"/>
    <w:rsid w:val="007D1BD9"/>
    <w:rsid w:val="007D3766"/>
    <w:rsid w:val="007E1E45"/>
    <w:rsid w:val="007E1E97"/>
    <w:rsid w:val="007E379F"/>
    <w:rsid w:val="007E47AC"/>
    <w:rsid w:val="007E5524"/>
    <w:rsid w:val="007E6568"/>
    <w:rsid w:val="007F1411"/>
    <w:rsid w:val="007F5779"/>
    <w:rsid w:val="007F697F"/>
    <w:rsid w:val="00800AB4"/>
    <w:rsid w:val="0080313B"/>
    <w:rsid w:val="00804ACF"/>
    <w:rsid w:val="00811BB7"/>
    <w:rsid w:val="00812590"/>
    <w:rsid w:val="00813A21"/>
    <w:rsid w:val="0082123B"/>
    <w:rsid w:val="00823105"/>
    <w:rsid w:val="008231AC"/>
    <w:rsid w:val="00823D19"/>
    <w:rsid w:val="00823D25"/>
    <w:rsid w:val="008254E8"/>
    <w:rsid w:val="0082741B"/>
    <w:rsid w:val="00827C6A"/>
    <w:rsid w:val="008349B3"/>
    <w:rsid w:val="00835A0F"/>
    <w:rsid w:val="00835DA0"/>
    <w:rsid w:val="0083765D"/>
    <w:rsid w:val="008454F6"/>
    <w:rsid w:val="0084686D"/>
    <w:rsid w:val="00846E46"/>
    <w:rsid w:val="00850CA6"/>
    <w:rsid w:val="00853FE4"/>
    <w:rsid w:val="00855700"/>
    <w:rsid w:val="00857FF8"/>
    <w:rsid w:val="00860FB3"/>
    <w:rsid w:val="00865216"/>
    <w:rsid w:val="00866D75"/>
    <w:rsid w:val="00867379"/>
    <w:rsid w:val="00873A61"/>
    <w:rsid w:val="00875D6A"/>
    <w:rsid w:val="00887256"/>
    <w:rsid w:val="0089702A"/>
    <w:rsid w:val="008A02F9"/>
    <w:rsid w:val="008A113D"/>
    <w:rsid w:val="008A2A16"/>
    <w:rsid w:val="008B06F3"/>
    <w:rsid w:val="008C7737"/>
    <w:rsid w:val="008D2DFE"/>
    <w:rsid w:val="008D57A5"/>
    <w:rsid w:val="008D5D49"/>
    <w:rsid w:val="008D6428"/>
    <w:rsid w:val="008D71B8"/>
    <w:rsid w:val="008E1527"/>
    <w:rsid w:val="008E48EC"/>
    <w:rsid w:val="008F03A3"/>
    <w:rsid w:val="008F07FE"/>
    <w:rsid w:val="008F2FA5"/>
    <w:rsid w:val="008F5CD6"/>
    <w:rsid w:val="00900515"/>
    <w:rsid w:val="00900CC1"/>
    <w:rsid w:val="00900FBA"/>
    <w:rsid w:val="009019CD"/>
    <w:rsid w:val="00905952"/>
    <w:rsid w:val="0090651A"/>
    <w:rsid w:val="00906AF2"/>
    <w:rsid w:val="00906CD4"/>
    <w:rsid w:val="0091218D"/>
    <w:rsid w:val="00915A72"/>
    <w:rsid w:val="00917B28"/>
    <w:rsid w:val="00926B38"/>
    <w:rsid w:val="00931B37"/>
    <w:rsid w:val="009322C7"/>
    <w:rsid w:val="009337C0"/>
    <w:rsid w:val="009367CB"/>
    <w:rsid w:val="009511D1"/>
    <w:rsid w:val="009540C6"/>
    <w:rsid w:val="00955119"/>
    <w:rsid w:val="00955584"/>
    <w:rsid w:val="00962D42"/>
    <w:rsid w:val="009632DB"/>
    <w:rsid w:val="00963A74"/>
    <w:rsid w:val="00965AAC"/>
    <w:rsid w:val="00970C1D"/>
    <w:rsid w:val="009745F8"/>
    <w:rsid w:val="00974939"/>
    <w:rsid w:val="00975069"/>
    <w:rsid w:val="009752B7"/>
    <w:rsid w:val="00983610"/>
    <w:rsid w:val="00986C0E"/>
    <w:rsid w:val="009878E2"/>
    <w:rsid w:val="009922ED"/>
    <w:rsid w:val="009A22E1"/>
    <w:rsid w:val="009C6D9C"/>
    <w:rsid w:val="009E34D1"/>
    <w:rsid w:val="009F03A5"/>
    <w:rsid w:val="009F3CE7"/>
    <w:rsid w:val="00A01520"/>
    <w:rsid w:val="00A02D4E"/>
    <w:rsid w:val="00A04930"/>
    <w:rsid w:val="00A1474C"/>
    <w:rsid w:val="00A21487"/>
    <w:rsid w:val="00A236D1"/>
    <w:rsid w:val="00A26A1C"/>
    <w:rsid w:val="00A300AC"/>
    <w:rsid w:val="00A30E9E"/>
    <w:rsid w:val="00A34663"/>
    <w:rsid w:val="00A34CE8"/>
    <w:rsid w:val="00A41BE1"/>
    <w:rsid w:val="00A44A36"/>
    <w:rsid w:val="00A47B6B"/>
    <w:rsid w:val="00A52BBF"/>
    <w:rsid w:val="00A53599"/>
    <w:rsid w:val="00A55375"/>
    <w:rsid w:val="00A5757A"/>
    <w:rsid w:val="00A579B3"/>
    <w:rsid w:val="00A600F9"/>
    <w:rsid w:val="00A619CA"/>
    <w:rsid w:val="00A62629"/>
    <w:rsid w:val="00A655E9"/>
    <w:rsid w:val="00A66FC4"/>
    <w:rsid w:val="00A67A6E"/>
    <w:rsid w:val="00A710A0"/>
    <w:rsid w:val="00A72A25"/>
    <w:rsid w:val="00A734AF"/>
    <w:rsid w:val="00A734BF"/>
    <w:rsid w:val="00A75EB1"/>
    <w:rsid w:val="00A81C9E"/>
    <w:rsid w:val="00A86C31"/>
    <w:rsid w:val="00A87939"/>
    <w:rsid w:val="00A87B6F"/>
    <w:rsid w:val="00A94EC9"/>
    <w:rsid w:val="00A94F6D"/>
    <w:rsid w:val="00A97868"/>
    <w:rsid w:val="00AA44A3"/>
    <w:rsid w:val="00AA6F9A"/>
    <w:rsid w:val="00AA7859"/>
    <w:rsid w:val="00AB1CE9"/>
    <w:rsid w:val="00AB3A32"/>
    <w:rsid w:val="00AC2683"/>
    <w:rsid w:val="00AC72A5"/>
    <w:rsid w:val="00AD4EAE"/>
    <w:rsid w:val="00AD4F3A"/>
    <w:rsid w:val="00AD5E49"/>
    <w:rsid w:val="00AE0D9F"/>
    <w:rsid w:val="00AE38F5"/>
    <w:rsid w:val="00AE4650"/>
    <w:rsid w:val="00AE528A"/>
    <w:rsid w:val="00AE544A"/>
    <w:rsid w:val="00B023A9"/>
    <w:rsid w:val="00B03BA7"/>
    <w:rsid w:val="00B10446"/>
    <w:rsid w:val="00B10642"/>
    <w:rsid w:val="00B11406"/>
    <w:rsid w:val="00B12300"/>
    <w:rsid w:val="00B13E79"/>
    <w:rsid w:val="00B166F3"/>
    <w:rsid w:val="00B1674C"/>
    <w:rsid w:val="00B2276E"/>
    <w:rsid w:val="00B24085"/>
    <w:rsid w:val="00B24D59"/>
    <w:rsid w:val="00B26153"/>
    <w:rsid w:val="00B353CD"/>
    <w:rsid w:val="00B35D99"/>
    <w:rsid w:val="00B3707D"/>
    <w:rsid w:val="00B3788F"/>
    <w:rsid w:val="00B42ABA"/>
    <w:rsid w:val="00B4485A"/>
    <w:rsid w:val="00B5467A"/>
    <w:rsid w:val="00B5469F"/>
    <w:rsid w:val="00B620FD"/>
    <w:rsid w:val="00B647E3"/>
    <w:rsid w:val="00B65717"/>
    <w:rsid w:val="00B6792B"/>
    <w:rsid w:val="00B7085B"/>
    <w:rsid w:val="00B739A0"/>
    <w:rsid w:val="00B7690F"/>
    <w:rsid w:val="00B91517"/>
    <w:rsid w:val="00B93AC2"/>
    <w:rsid w:val="00B94BAF"/>
    <w:rsid w:val="00BA7994"/>
    <w:rsid w:val="00BB21CA"/>
    <w:rsid w:val="00BB3AE1"/>
    <w:rsid w:val="00BB49A6"/>
    <w:rsid w:val="00BB6846"/>
    <w:rsid w:val="00BC1115"/>
    <w:rsid w:val="00BC53E5"/>
    <w:rsid w:val="00BD03BE"/>
    <w:rsid w:val="00BD1713"/>
    <w:rsid w:val="00BD183F"/>
    <w:rsid w:val="00BD1C19"/>
    <w:rsid w:val="00BD6FC2"/>
    <w:rsid w:val="00BE14D9"/>
    <w:rsid w:val="00BE444D"/>
    <w:rsid w:val="00BE45A3"/>
    <w:rsid w:val="00BF301C"/>
    <w:rsid w:val="00BF35D9"/>
    <w:rsid w:val="00BF549D"/>
    <w:rsid w:val="00BF5785"/>
    <w:rsid w:val="00BF63D9"/>
    <w:rsid w:val="00BF6C78"/>
    <w:rsid w:val="00C00BBA"/>
    <w:rsid w:val="00C02712"/>
    <w:rsid w:val="00C04F45"/>
    <w:rsid w:val="00C10F19"/>
    <w:rsid w:val="00C122ED"/>
    <w:rsid w:val="00C13899"/>
    <w:rsid w:val="00C156DA"/>
    <w:rsid w:val="00C16C00"/>
    <w:rsid w:val="00C22248"/>
    <w:rsid w:val="00C25D88"/>
    <w:rsid w:val="00C26544"/>
    <w:rsid w:val="00C277F5"/>
    <w:rsid w:val="00C27FAA"/>
    <w:rsid w:val="00C305D3"/>
    <w:rsid w:val="00C43008"/>
    <w:rsid w:val="00C444A6"/>
    <w:rsid w:val="00C44501"/>
    <w:rsid w:val="00C51569"/>
    <w:rsid w:val="00C56949"/>
    <w:rsid w:val="00C601FF"/>
    <w:rsid w:val="00C62C42"/>
    <w:rsid w:val="00C64275"/>
    <w:rsid w:val="00C66A48"/>
    <w:rsid w:val="00C66FC4"/>
    <w:rsid w:val="00C712EC"/>
    <w:rsid w:val="00C72FD6"/>
    <w:rsid w:val="00C8240C"/>
    <w:rsid w:val="00C857A9"/>
    <w:rsid w:val="00C9345D"/>
    <w:rsid w:val="00C93D43"/>
    <w:rsid w:val="00C97E6E"/>
    <w:rsid w:val="00CA3F72"/>
    <w:rsid w:val="00CA47B9"/>
    <w:rsid w:val="00CA7257"/>
    <w:rsid w:val="00CB042C"/>
    <w:rsid w:val="00CB2223"/>
    <w:rsid w:val="00CB2E0A"/>
    <w:rsid w:val="00CB3983"/>
    <w:rsid w:val="00CB4906"/>
    <w:rsid w:val="00CB4AAB"/>
    <w:rsid w:val="00CC22EB"/>
    <w:rsid w:val="00CC283A"/>
    <w:rsid w:val="00CC5F11"/>
    <w:rsid w:val="00CD6916"/>
    <w:rsid w:val="00CE1BE8"/>
    <w:rsid w:val="00CF6F61"/>
    <w:rsid w:val="00D002B3"/>
    <w:rsid w:val="00D03CA9"/>
    <w:rsid w:val="00D04221"/>
    <w:rsid w:val="00D066FC"/>
    <w:rsid w:val="00D0770E"/>
    <w:rsid w:val="00D107CE"/>
    <w:rsid w:val="00D10D1C"/>
    <w:rsid w:val="00D10EDD"/>
    <w:rsid w:val="00D12FFF"/>
    <w:rsid w:val="00D16B2E"/>
    <w:rsid w:val="00D236CD"/>
    <w:rsid w:val="00D2404D"/>
    <w:rsid w:val="00D26274"/>
    <w:rsid w:val="00D3411B"/>
    <w:rsid w:val="00D4034B"/>
    <w:rsid w:val="00D4693C"/>
    <w:rsid w:val="00D471D6"/>
    <w:rsid w:val="00D50D78"/>
    <w:rsid w:val="00D5219E"/>
    <w:rsid w:val="00D521E7"/>
    <w:rsid w:val="00D55392"/>
    <w:rsid w:val="00D5574D"/>
    <w:rsid w:val="00D566F5"/>
    <w:rsid w:val="00D6290A"/>
    <w:rsid w:val="00D6342A"/>
    <w:rsid w:val="00D67AA7"/>
    <w:rsid w:val="00D73764"/>
    <w:rsid w:val="00D8313C"/>
    <w:rsid w:val="00D8601D"/>
    <w:rsid w:val="00D8604A"/>
    <w:rsid w:val="00D87866"/>
    <w:rsid w:val="00D902B2"/>
    <w:rsid w:val="00D95C74"/>
    <w:rsid w:val="00D979F8"/>
    <w:rsid w:val="00DA082B"/>
    <w:rsid w:val="00DA34E3"/>
    <w:rsid w:val="00DA385C"/>
    <w:rsid w:val="00DA3DDF"/>
    <w:rsid w:val="00DA4C0D"/>
    <w:rsid w:val="00DA7239"/>
    <w:rsid w:val="00DB3841"/>
    <w:rsid w:val="00DB4731"/>
    <w:rsid w:val="00DB73C7"/>
    <w:rsid w:val="00DC1674"/>
    <w:rsid w:val="00DC60D4"/>
    <w:rsid w:val="00DD00B3"/>
    <w:rsid w:val="00DD1879"/>
    <w:rsid w:val="00DD2A94"/>
    <w:rsid w:val="00DD4486"/>
    <w:rsid w:val="00DD4A65"/>
    <w:rsid w:val="00DE44CD"/>
    <w:rsid w:val="00DE7505"/>
    <w:rsid w:val="00DF14DB"/>
    <w:rsid w:val="00DF3702"/>
    <w:rsid w:val="00DF6906"/>
    <w:rsid w:val="00DF6B04"/>
    <w:rsid w:val="00E0294D"/>
    <w:rsid w:val="00E06E8E"/>
    <w:rsid w:val="00E1040B"/>
    <w:rsid w:val="00E122F6"/>
    <w:rsid w:val="00E13174"/>
    <w:rsid w:val="00E13471"/>
    <w:rsid w:val="00E20C6C"/>
    <w:rsid w:val="00E21CC5"/>
    <w:rsid w:val="00E239CE"/>
    <w:rsid w:val="00E25018"/>
    <w:rsid w:val="00E25BA5"/>
    <w:rsid w:val="00E3119B"/>
    <w:rsid w:val="00E34505"/>
    <w:rsid w:val="00E361F3"/>
    <w:rsid w:val="00E50CE3"/>
    <w:rsid w:val="00E554DC"/>
    <w:rsid w:val="00E56A7D"/>
    <w:rsid w:val="00E65AF3"/>
    <w:rsid w:val="00E662BF"/>
    <w:rsid w:val="00E715C2"/>
    <w:rsid w:val="00E73730"/>
    <w:rsid w:val="00E7443C"/>
    <w:rsid w:val="00E83BDC"/>
    <w:rsid w:val="00E8408F"/>
    <w:rsid w:val="00E87559"/>
    <w:rsid w:val="00E929E1"/>
    <w:rsid w:val="00E950EB"/>
    <w:rsid w:val="00E97A88"/>
    <w:rsid w:val="00EA3141"/>
    <w:rsid w:val="00EB1A70"/>
    <w:rsid w:val="00EB4C59"/>
    <w:rsid w:val="00EB680F"/>
    <w:rsid w:val="00EC2481"/>
    <w:rsid w:val="00EC48CD"/>
    <w:rsid w:val="00EC4DD7"/>
    <w:rsid w:val="00ED08EE"/>
    <w:rsid w:val="00ED15FA"/>
    <w:rsid w:val="00ED1B42"/>
    <w:rsid w:val="00EE05A1"/>
    <w:rsid w:val="00EE0765"/>
    <w:rsid w:val="00EE0E31"/>
    <w:rsid w:val="00EE49C9"/>
    <w:rsid w:val="00EE5D57"/>
    <w:rsid w:val="00EF1915"/>
    <w:rsid w:val="00EF366A"/>
    <w:rsid w:val="00EF4229"/>
    <w:rsid w:val="00F0305C"/>
    <w:rsid w:val="00F07A1C"/>
    <w:rsid w:val="00F1203B"/>
    <w:rsid w:val="00F129BD"/>
    <w:rsid w:val="00F14B31"/>
    <w:rsid w:val="00F23756"/>
    <w:rsid w:val="00F27687"/>
    <w:rsid w:val="00F45026"/>
    <w:rsid w:val="00F50C28"/>
    <w:rsid w:val="00F55CFD"/>
    <w:rsid w:val="00F56C1D"/>
    <w:rsid w:val="00F638C7"/>
    <w:rsid w:val="00F65C18"/>
    <w:rsid w:val="00F7363F"/>
    <w:rsid w:val="00F73BD2"/>
    <w:rsid w:val="00F758DD"/>
    <w:rsid w:val="00F75CAA"/>
    <w:rsid w:val="00F7630A"/>
    <w:rsid w:val="00F84C99"/>
    <w:rsid w:val="00F85436"/>
    <w:rsid w:val="00F85DDD"/>
    <w:rsid w:val="00F86509"/>
    <w:rsid w:val="00F91649"/>
    <w:rsid w:val="00F92274"/>
    <w:rsid w:val="00FA2F48"/>
    <w:rsid w:val="00FA70B5"/>
    <w:rsid w:val="00FB1FB8"/>
    <w:rsid w:val="00FB52BD"/>
    <w:rsid w:val="00FB64A0"/>
    <w:rsid w:val="00FC0C5D"/>
    <w:rsid w:val="00FD1194"/>
    <w:rsid w:val="00FD1878"/>
    <w:rsid w:val="00FD2366"/>
    <w:rsid w:val="00FD5551"/>
    <w:rsid w:val="00FD7B07"/>
    <w:rsid w:val="00FE10CC"/>
    <w:rsid w:val="00FE1C30"/>
    <w:rsid w:val="00FE6451"/>
    <w:rsid w:val="00FE67B5"/>
    <w:rsid w:val="00FF7F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1FB9C"/>
  <w15:chartTrackingRefBased/>
  <w15:docId w15:val="{B5B2C104-E106-6F4B-AA13-1A3C7260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F11"/>
    <w:rPr>
      <w:rFonts w:ascii="Times New Roman" w:eastAsia="Times New Roman" w:hAnsi="Times New Roman" w:cs="Times New Roman"/>
      <w:lang w:eastAsia="fr-FR"/>
    </w:rPr>
  </w:style>
  <w:style w:type="paragraph" w:styleId="Titre4">
    <w:name w:val="heading 4"/>
    <w:basedOn w:val="Normal"/>
    <w:link w:val="Titre4Car"/>
    <w:uiPriority w:val="9"/>
    <w:qFormat/>
    <w:rsid w:val="007A5172"/>
    <w:pPr>
      <w:spacing w:before="100" w:beforeAutospacing="1" w:after="100" w:afterAutospacing="1"/>
      <w:outlineLvl w:val="3"/>
    </w:pPr>
    <w:rPr>
      <w:b/>
      <w:bCs/>
    </w:rPr>
  </w:style>
  <w:style w:type="paragraph" w:styleId="Titre5">
    <w:name w:val="heading 5"/>
    <w:basedOn w:val="Normal"/>
    <w:link w:val="Titre5Car"/>
    <w:uiPriority w:val="9"/>
    <w:qFormat/>
    <w:rsid w:val="007A5172"/>
    <w:pPr>
      <w:spacing w:before="100" w:beforeAutospacing="1" w:after="100" w:afterAutospacing="1"/>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6544"/>
    <w:pPr>
      <w:ind w:left="720"/>
      <w:contextualSpacing/>
    </w:pPr>
  </w:style>
  <w:style w:type="paragraph" w:styleId="En-tte">
    <w:name w:val="header"/>
    <w:basedOn w:val="Normal"/>
    <w:link w:val="En-tteCar"/>
    <w:uiPriority w:val="99"/>
    <w:unhideWhenUsed/>
    <w:rsid w:val="00B353CD"/>
    <w:pPr>
      <w:tabs>
        <w:tab w:val="center" w:pos="4536"/>
        <w:tab w:val="right" w:pos="9072"/>
      </w:tabs>
    </w:pPr>
  </w:style>
  <w:style w:type="character" w:customStyle="1" w:styleId="En-tteCar">
    <w:name w:val="En-tête Car"/>
    <w:basedOn w:val="Policepardfaut"/>
    <w:link w:val="En-tte"/>
    <w:uiPriority w:val="99"/>
    <w:rsid w:val="00B353CD"/>
  </w:style>
  <w:style w:type="paragraph" w:styleId="Pieddepage">
    <w:name w:val="footer"/>
    <w:basedOn w:val="Normal"/>
    <w:link w:val="PieddepageCar"/>
    <w:uiPriority w:val="99"/>
    <w:unhideWhenUsed/>
    <w:rsid w:val="00B353CD"/>
    <w:pPr>
      <w:tabs>
        <w:tab w:val="center" w:pos="4536"/>
        <w:tab w:val="right" w:pos="9072"/>
      </w:tabs>
    </w:pPr>
  </w:style>
  <w:style w:type="character" w:customStyle="1" w:styleId="PieddepageCar">
    <w:name w:val="Pied de page Car"/>
    <w:basedOn w:val="Policepardfaut"/>
    <w:link w:val="Pieddepage"/>
    <w:uiPriority w:val="99"/>
    <w:rsid w:val="00B353CD"/>
  </w:style>
  <w:style w:type="paragraph" w:styleId="Textedebulles">
    <w:name w:val="Balloon Text"/>
    <w:basedOn w:val="Normal"/>
    <w:link w:val="TextedebullesCar"/>
    <w:uiPriority w:val="99"/>
    <w:semiHidden/>
    <w:unhideWhenUsed/>
    <w:rsid w:val="007C6B28"/>
    <w:rPr>
      <w:sz w:val="18"/>
      <w:szCs w:val="18"/>
    </w:rPr>
  </w:style>
  <w:style w:type="character" w:customStyle="1" w:styleId="TextedebullesCar">
    <w:name w:val="Texte de bulles Car"/>
    <w:basedOn w:val="Policepardfaut"/>
    <w:link w:val="Textedebulles"/>
    <w:uiPriority w:val="99"/>
    <w:semiHidden/>
    <w:rsid w:val="007C6B28"/>
    <w:rPr>
      <w:rFonts w:ascii="Times New Roman" w:hAnsi="Times New Roman" w:cs="Times New Roman"/>
      <w:sz w:val="18"/>
      <w:szCs w:val="18"/>
    </w:rPr>
  </w:style>
  <w:style w:type="character" w:styleId="Accentuation">
    <w:name w:val="Emphasis"/>
    <w:basedOn w:val="Policepardfaut"/>
    <w:uiPriority w:val="20"/>
    <w:qFormat/>
    <w:rsid w:val="00C44501"/>
    <w:rPr>
      <w:i/>
      <w:iCs/>
    </w:rPr>
  </w:style>
  <w:style w:type="character" w:styleId="lev">
    <w:name w:val="Strong"/>
    <w:basedOn w:val="Policepardfaut"/>
    <w:uiPriority w:val="22"/>
    <w:qFormat/>
    <w:rsid w:val="00C44501"/>
    <w:rPr>
      <w:b/>
      <w:bCs/>
    </w:rPr>
  </w:style>
  <w:style w:type="character" w:styleId="Numrodepage">
    <w:name w:val="page number"/>
    <w:basedOn w:val="Policepardfaut"/>
    <w:uiPriority w:val="99"/>
    <w:semiHidden/>
    <w:unhideWhenUsed/>
    <w:rsid w:val="00C44501"/>
  </w:style>
  <w:style w:type="character" w:styleId="Lienhypertexte">
    <w:name w:val="Hyperlink"/>
    <w:basedOn w:val="Policepardfaut"/>
    <w:uiPriority w:val="99"/>
    <w:unhideWhenUsed/>
    <w:rsid w:val="00C44501"/>
    <w:rPr>
      <w:color w:val="0000FF"/>
      <w:u w:val="single"/>
    </w:rPr>
  </w:style>
  <w:style w:type="paragraph" w:customStyle="1" w:styleId="balgo">
    <w:name w:val="b_algo"/>
    <w:basedOn w:val="Normal"/>
    <w:rsid w:val="00C44501"/>
  </w:style>
  <w:style w:type="paragraph" w:styleId="NormalWeb">
    <w:name w:val="Normal (Web)"/>
    <w:basedOn w:val="Normal"/>
    <w:uiPriority w:val="99"/>
    <w:semiHidden/>
    <w:unhideWhenUsed/>
    <w:rsid w:val="00C44501"/>
    <w:pPr>
      <w:spacing w:before="100" w:beforeAutospacing="1" w:after="100" w:afterAutospacing="1"/>
    </w:pPr>
  </w:style>
  <w:style w:type="character" w:customStyle="1" w:styleId="apple-converted-space">
    <w:name w:val="apple-converted-space"/>
    <w:basedOn w:val="Policepardfaut"/>
    <w:rsid w:val="007A5172"/>
  </w:style>
  <w:style w:type="character" w:customStyle="1" w:styleId="Titre4Car">
    <w:name w:val="Titre 4 Car"/>
    <w:basedOn w:val="Policepardfaut"/>
    <w:link w:val="Titre4"/>
    <w:uiPriority w:val="9"/>
    <w:rsid w:val="007A5172"/>
    <w:rPr>
      <w:rFonts w:ascii="Times New Roman" w:eastAsia="Times New Roman" w:hAnsi="Times New Roman" w:cs="Times New Roman"/>
      <w:b/>
      <w:bCs/>
      <w:lang w:eastAsia="fr-FR"/>
    </w:rPr>
  </w:style>
  <w:style w:type="character" w:customStyle="1" w:styleId="Titre5Car">
    <w:name w:val="Titre 5 Car"/>
    <w:basedOn w:val="Policepardfaut"/>
    <w:link w:val="Titre5"/>
    <w:uiPriority w:val="9"/>
    <w:rsid w:val="007A5172"/>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89706">
      <w:bodyDiv w:val="1"/>
      <w:marLeft w:val="0"/>
      <w:marRight w:val="0"/>
      <w:marTop w:val="0"/>
      <w:marBottom w:val="0"/>
      <w:divBdr>
        <w:top w:val="none" w:sz="0" w:space="0" w:color="auto"/>
        <w:left w:val="none" w:sz="0" w:space="0" w:color="auto"/>
        <w:bottom w:val="none" w:sz="0" w:space="0" w:color="auto"/>
        <w:right w:val="none" w:sz="0" w:space="0" w:color="auto"/>
      </w:divBdr>
    </w:div>
    <w:div w:id="253250354">
      <w:bodyDiv w:val="1"/>
      <w:marLeft w:val="0"/>
      <w:marRight w:val="0"/>
      <w:marTop w:val="0"/>
      <w:marBottom w:val="0"/>
      <w:divBdr>
        <w:top w:val="none" w:sz="0" w:space="0" w:color="auto"/>
        <w:left w:val="none" w:sz="0" w:space="0" w:color="auto"/>
        <w:bottom w:val="none" w:sz="0" w:space="0" w:color="auto"/>
        <w:right w:val="none" w:sz="0" w:space="0" w:color="auto"/>
      </w:divBdr>
    </w:div>
    <w:div w:id="331563552">
      <w:bodyDiv w:val="1"/>
      <w:marLeft w:val="0"/>
      <w:marRight w:val="0"/>
      <w:marTop w:val="0"/>
      <w:marBottom w:val="0"/>
      <w:divBdr>
        <w:top w:val="none" w:sz="0" w:space="0" w:color="auto"/>
        <w:left w:val="none" w:sz="0" w:space="0" w:color="auto"/>
        <w:bottom w:val="none" w:sz="0" w:space="0" w:color="auto"/>
        <w:right w:val="none" w:sz="0" w:space="0" w:color="auto"/>
      </w:divBdr>
    </w:div>
    <w:div w:id="414546529">
      <w:bodyDiv w:val="1"/>
      <w:marLeft w:val="0"/>
      <w:marRight w:val="0"/>
      <w:marTop w:val="0"/>
      <w:marBottom w:val="0"/>
      <w:divBdr>
        <w:top w:val="none" w:sz="0" w:space="0" w:color="auto"/>
        <w:left w:val="none" w:sz="0" w:space="0" w:color="auto"/>
        <w:bottom w:val="none" w:sz="0" w:space="0" w:color="auto"/>
        <w:right w:val="none" w:sz="0" w:space="0" w:color="auto"/>
      </w:divBdr>
    </w:div>
    <w:div w:id="619729417">
      <w:bodyDiv w:val="1"/>
      <w:marLeft w:val="0"/>
      <w:marRight w:val="0"/>
      <w:marTop w:val="0"/>
      <w:marBottom w:val="0"/>
      <w:divBdr>
        <w:top w:val="none" w:sz="0" w:space="0" w:color="auto"/>
        <w:left w:val="none" w:sz="0" w:space="0" w:color="auto"/>
        <w:bottom w:val="none" w:sz="0" w:space="0" w:color="auto"/>
        <w:right w:val="none" w:sz="0" w:space="0" w:color="auto"/>
      </w:divBdr>
    </w:div>
    <w:div w:id="1696727938">
      <w:bodyDiv w:val="1"/>
      <w:marLeft w:val="0"/>
      <w:marRight w:val="0"/>
      <w:marTop w:val="0"/>
      <w:marBottom w:val="0"/>
      <w:divBdr>
        <w:top w:val="none" w:sz="0" w:space="0" w:color="auto"/>
        <w:left w:val="none" w:sz="0" w:space="0" w:color="auto"/>
        <w:bottom w:val="none" w:sz="0" w:space="0" w:color="auto"/>
        <w:right w:val="none" w:sz="0" w:space="0" w:color="auto"/>
      </w:divBdr>
    </w:div>
    <w:div w:id="19660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7216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PRAUD Olivier - DIOCESE85</dc:creator>
  <cp:keywords/>
  <dc:description/>
  <cp:lastModifiedBy>Microsoft Office User</cp:lastModifiedBy>
  <cp:revision>3</cp:revision>
  <cp:lastPrinted>2021-03-26T15:46:00Z</cp:lastPrinted>
  <dcterms:created xsi:type="dcterms:W3CDTF">2021-03-26T15:27:00Z</dcterms:created>
  <dcterms:modified xsi:type="dcterms:W3CDTF">2021-03-26T15:46:00Z</dcterms:modified>
</cp:coreProperties>
</file>